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2F80" w:rsidRPr="00DA4EA4" w:rsidRDefault="00EB2F80" w:rsidP="00EB2F80">
      <w:pPr>
        <w:jc w:val="center"/>
        <w:rPr>
          <w:b/>
          <w:sz w:val="26"/>
          <w:szCs w:val="26"/>
        </w:rPr>
      </w:pPr>
      <w:r w:rsidRPr="00DA4EA4">
        <w:rPr>
          <w:b/>
          <w:sz w:val="26"/>
          <w:szCs w:val="26"/>
        </w:rPr>
        <w:t>ПОЯСНИТЕЛЬНАЯ ЗАПИСКА</w:t>
      </w:r>
    </w:p>
    <w:p w:rsidR="00EB2F80" w:rsidRPr="00DA4EA4" w:rsidRDefault="00EB2F80" w:rsidP="00EB2F80">
      <w:pPr>
        <w:jc w:val="center"/>
        <w:rPr>
          <w:b/>
          <w:sz w:val="26"/>
          <w:szCs w:val="26"/>
        </w:rPr>
      </w:pPr>
      <w:r w:rsidRPr="00DA4EA4">
        <w:rPr>
          <w:b/>
          <w:sz w:val="26"/>
          <w:szCs w:val="26"/>
        </w:rPr>
        <w:t xml:space="preserve">к проекту решения Думы </w:t>
      </w:r>
      <w:r w:rsidR="000019C7">
        <w:rPr>
          <w:b/>
          <w:sz w:val="26"/>
          <w:szCs w:val="26"/>
        </w:rPr>
        <w:t>Нижнеилимского муниципального округа</w:t>
      </w:r>
    </w:p>
    <w:p w:rsidR="00EB2F80" w:rsidRPr="00DA4EA4" w:rsidRDefault="00EB2F80" w:rsidP="00EB2F80">
      <w:pPr>
        <w:jc w:val="center"/>
        <w:rPr>
          <w:b/>
          <w:bCs/>
          <w:sz w:val="26"/>
          <w:szCs w:val="26"/>
        </w:rPr>
      </w:pPr>
      <w:r w:rsidRPr="00DA4EA4">
        <w:rPr>
          <w:b/>
          <w:sz w:val="26"/>
          <w:szCs w:val="26"/>
        </w:rPr>
        <w:t xml:space="preserve"> «О внесении изменений в решение Думы Железногорск-Илимского городского поселения от 2</w:t>
      </w:r>
      <w:r>
        <w:rPr>
          <w:b/>
          <w:sz w:val="26"/>
          <w:szCs w:val="26"/>
        </w:rPr>
        <w:t>6</w:t>
      </w:r>
      <w:r w:rsidRPr="00DA4EA4">
        <w:rPr>
          <w:b/>
          <w:sz w:val="26"/>
          <w:szCs w:val="26"/>
        </w:rPr>
        <w:t xml:space="preserve"> декабря 202</w:t>
      </w:r>
      <w:r>
        <w:rPr>
          <w:b/>
          <w:sz w:val="26"/>
          <w:szCs w:val="26"/>
        </w:rPr>
        <w:t>4</w:t>
      </w:r>
      <w:r w:rsidRPr="00DA4EA4">
        <w:rPr>
          <w:b/>
          <w:sz w:val="26"/>
          <w:szCs w:val="26"/>
        </w:rPr>
        <w:t xml:space="preserve"> г</w:t>
      </w:r>
      <w:r>
        <w:rPr>
          <w:b/>
          <w:sz w:val="26"/>
          <w:szCs w:val="26"/>
        </w:rPr>
        <w:t xml:space="preserve">ода </w:t>
      </w:r>
      <w:r w:rsidRPr="00DA4EA4">
        <w:rPr>
          <w:b/>
          <w:sz w:val="26"/>
          <w:szCs w:val="26"/>
        </w:rPr>
        <w:t xml:space="preserve">№ </w:t>
      </w:r>
      <w:r>
        <w:rPr>
          <w:b/>
          <w:sz w:val="26"/>
          <w:szCs w:val="26"/>
        </w:rPr>
        <w:t>121</w:t>
      </w:r>
      <w:r w:rsidRPr="00DA4EA4">
        <w:rPr>
          <w:b/>
          <w:sz w:val="26"/>
          <w:szCs w:val="26"/>
        </w:rPr>
        <w:t xml:space="preserve"> «О бюджете муниципального образования «Железногорск-Илимское городское поселение» на 202</w:t>
      </w:r>
      <w:r>
        <w:rPr>
          <w:b/>
          <w:sz w:val="26"/>
          <w:szCs w:val="26"/>
        </w:rPr>
        <w:t>5</w:t>
      </w:r>
      <w:r w:rsidRPr="00DA4EA4">
        <w:rPr>
          <w:b/>
          <w:sz w:val="26"/>
          <w:szCs w:val="26"/>
        </w:rPr>
        <w:t xml:space="preserve"> год и на плановый период 202</w:t>
      </w:r>
      <w:r>
        <w:rPr>
          <w:b/>
          <w:sz w:val="26"/>
          <w:szCs w:val="26"/>
        </w:rPr>
        <w:t>6</w:t>
      </w:r>
      <w:r w:rsidRPr="00DA4EA4">
        <w:rPr>
          <w:b/>
          <w:sz w:val="26"/>
          <w:szCs w:val="26"/>
        </w:rPr>
        <w:t xml:space="preserve"> и 202</w:t>
      </w:r>
      <w:r>
        <w:rPr>
          <w:b/>
          <w:sz w:val="26"/>
          <w:szCs w:val="26"/>
        </w:rPr>
        <w:t>7</w:t>
      </w:r>
      <w:r w:rsidRPr="00DA4EA4">
        <w:rPr>
          <w:b/>
          <w:sz w:val="26"/>
          <w:szCs w:val="26"/>
        </w:rPr>
        <w:t xml:space="preserve"> годов»</w:t>
      </w:r>
    </w:p>
    <w:p w:rsidR="00EB2F80" w:rsidRDefault="00EB2F80" w:rsidP="00EB2F80">
      <w:pPr>
        <w:widowControl w:val="0"/>
        <w:ind w:firstLine="567"/>
        <w:jc w:val="both"/>
        <w:rPr>
          <w:bCs/>
          <w:color w:val="000000"/>
        </w:rPr>
      </w:pPr>
    </w:p>
    <w:p w:rsidR="00EB2F80" w:rsidRPr="00FE6C05" w:rsidRDefault="00EB2F80" w:rsidP="00EB2F80">
      <w:pPr>
        <w:widowControl w:val="0"/>
        <w:ind w:firstLine="567"/>
        <w:jc w:val="both"/>
      </w:pPr>
      <w:r w:rsidRPr="00FE6C05">
        <w:rPr>
          <w:bCs/>
          <w:color w:val="000000"/>
        </w:rPr>
        <w:t xml:space="preserve">Проект решения Думы </w:t>
      </w:r>
      <w:r w:rsidR="008F3ABE">
        <w:rPr>
          <w:bCs/>
          <w:color w:val="000000"/>
        </w:rPr>
        <w:t>Нижнеилимского муниципального округа</w:t>
      </w:r>
      <w:r w:rsidRPr="00FE6C05">
        <w:rPr>
          <w:bCs/>
          <w:color w:val="000000"/>
        </w:rPr>
        <w:t xml:space="preserve"> «О внесении изменений в решение Думы Железногорск-Илимского городского поселения от </w:t>
      </w:r>
      <w:r>
        <w:rPr>
          <w:bCs/>
          <w:color w:val="000000"/>
        </w:rPr>
        <w:t xml:space="preserve">26 декабря </w:t>
      </w:r>
      <w:r w:rsidRPr="00FE6C05">
        <w:rPr>
          <w:bCs/>
          <w:color w:val="000000"/>
        </w:rPr>
        <w:t>202</w:t>
      </w:r>
      <w:r>
        <w:rPr>
          <w:bCs/>
          <w:color w:val="000000"/>
        </w:rPr>
        <w:t xml:space="preserve">4 </w:t>
      </w:r>
      <w:r w:rsidRPr="00FE6C05">
        <w:rPr>
          <w:bCs/>
          <w:color w:val="000000"/>
        </w:rPr>
        <w:t>г</w:t>
      </w:r>
      <w:r>
        <w:rPr>
          <w:bCs/>
          <w:color w:val="000000"/>
        </w:rPr>
        <w:t>ода</w:t>
      </w:r>
      <w:r w:rsidRPr="00FE6C05">
        <w:rPr>
          <w:bCs/>
          <w:color w:val="000000"/>
        </w:rPr>
        <w:t xml:space="preserve"> № </w:t>
      </w:r>
      <w:r>
        <w:rPr>
          <w:bCs/>
          <w:color w:val="000000"/>
        </w:rPr>
        <w:t>121</w:t>
      </w:r>
      <w:r w:rsidRPr="00FE6C05">
        <w:rPr>
          <w:bCs/>
          <w:color w:val="000000"/>
        </w:rPr>
        <w:t xml:space="preserve"> «</w:t>
      </w:r>
      <w:r w:rsidRPr="00FE6C05">
        <w:t>О бюджете муниципального образования «Железногорск-Илимское городское поселение» на 202</w:t>
      </w:r>
      <w:r>
        <w:t>5</w:t>
      </w:r>
      <w:r w:rsidRPr="00FE6C05">
        <w:t xml:space="preserve"> год и на плановый период 202</w:t>
      </w:r>
      <w:r>
        <w:t>6</w:t>
      </w:r>
      <w:r w:rsidRPr="00FE6C05">
        <w:t xml:space="preserve"> и 202</w:t>
      </w:r>
      <w:r>
        <w:t>7</w:t>
      </w:r>
      <w:r w:rsidRPr="00FE6C05">
        <w:t xml:space="preserve"> годов» </w:t>
      </w:r>
      <w:r w:rsidRPr="00FE6C05">
        <w:rPr>
          <w:bCs/>
          <w:color w:val="000000"/>
        </w:rPr>
        <w:t>(далее – проект решения</w:t>
      </w:r>
      <w:r w:rsidR="00047FBF">
        <w:rPr>
          <w:bCs/>
          <w:color w:val="000000"/>
        </w:rPr>
        <w:t xml:space="preserve"> о внесении изменений в бюджет</w:t>
      </w:r>
      <w:r w:rsidRPr="00FE6C05">
        <w:rPr>
          <w:bCs/>
          <w:color w:val="000000"/>
        </w:rPr>
        <w:t xml:space="preserve">) разработан администрацией муниципального образования «Железногорск-Илимское городское поселение» и вносится в Думу </w:t>
      </w:r>
      <w:r w:rsidR="000019C7">
        <w:rPr>
          <w:bCs/>
          <w:color w:val="000000"/>
        </w:rPr>
        <w:t>Нижнеилимского муниципального округа</w:t>
      </w:r>
      <w:r w:rsidRPr="00FE6C05">
        <w:rPr>
          <w:bCs/>
          <w:color w:val="000000"/>
        </w:rPr>
        <w:t xml:space="preserve"> </w:t>
      </w:r>
      <w:r w:rsidR="000019C7">
        <w:rPr>
          <w:bCs/>
          <w:color w:val="000000"/>
        </w:rPr>
        <w:t>председателем ликвидационной комиссии администрации муниципального об</w:t>
      </w:r>
      <w:r w:rsidR="005D335F">
        <w:rPr>
          <w:bCs/>
          <w:color w:val="000000"/>
        </w:rPr>
        <w:t>р</w:t>
      </w:r>
      <w:r w:rsidR="000019C7">
        <w:rPr>
          <w:bCs/>
          <w:color w:val="000000"/>
        </w:rPr>
        <w:t>азования</w:t>
      </w:r>
      <w:r w:rsidRPr="00FE6C05">
        <w:rPr>
          <w:bCs/>
          <w:color w:val="000000"/>
        </w:rPr>
        <w:t xml:space="preserve"> «Железногорск-Илимское городское поселение».</w:t>
      </w:r>
    </w:p>
    <w:p w:rsidR="00EB2F80" w:rsidRDefault="00EB2F80" w:rsidP="00EB2F80">
      <w:pPr>
        <w:widowControl w:val="0"/>
        <w:ind w:firstLine="567"/>
        <w:jc w:val="both"/>
      </w:pPr>
      <w:r w:rsidRPr="00FE6C05">
        <w:t>Целесообразность разработки и принятия проекта решения</w:t>
      </w:r>
      <w:r w:rsidR="00047FBF" w:rsidRPr="00047FBF">
        <w:rPr>
          <w:bCs/>
          <w:color w:val="000000"/>
        </w:rPr>
        <w:t xml:space="preserve"> </w:t>
      </w:r>
      <w:r w:rsidR="00047FBF">
        <w:rPr>
          <w:bCs/>
          <w:color w:val="000000"/>
        </w:rPr>
        <w:t>о внесении изменений в бюджет</w:t>
      </w:r>
      <w:r w:rsidRPr="00FE6C05">
        <w:t xml:space="preserve"> обусловлена необходимостью:</w:t>
      </w:r>
    </w:p>
    <w:p w:rsidR="006F0BB8" w:rsidRDefault="006F0BB8" w:rsidP="00EB2F80">
      <w:pPr>
        <w:widowControl w:val="0"/>
        <w:ind w:firstLine="567"/>
        <w:jc w:val="both"/>
      </w:pPr>
      <w:r>
        <w:t>уточнения основных параметров бюджета города на 2025 год;</w:t>
      </w:r>
    </w:p>
    <w:p w:rsidR="00842C5D" w:rsidRDefault="00842C5D" w:rsidP="00EB2F80">
      <w:pPr>
        <w:widowControl w:val="0"/>
        <w:ind w:firstLine="567"/>
        <w:jc w:val="both"/>
      </w:pPr>
      <w:r>
        <w:t>уточнения объема налоговых и неналоговых доходов на 2025 год;</w:t>
      </w:r>
    </w:p>
    <w:p w:rsidR="00842C5D" w:rsidRDefault="00842C5D" w:rsidP="00EB2F80">
      <w:pPr>
        <w:widowControl w:val="0"/>
        <w:ind w:firstLine="567"/>
        <w:jc w:val="both"/>
      </w:pPr>
      <w:r>
        <w:t>уточнения объема безвозмездных поступлений на 2025 год;</w:t>
      </w:r>
    </w:p>
    <w:p w:rsidR="00842C5D" w:rsidRPr="00FE6C05" w:rsidRDefault="00842C5D" w:rsidP="00EB2F80">
      <w:pPr>
        <w:widowControl w:val="0"/>
        <w:ind w:firstLine="567"/>
        <w:jc w:val="both"/>
      </w:pPr>
      <w:r>
        <w:t>уточнения объема расходов на 2025 год;</w:t>
      </w:r>
    </w:p>
    <w:p w:rsidR="00EB2F80" w:rsidRDefault="00EB2F80" w:rsidP="00EB2F80">
      <w:pPr>
        <w:widowControl w:val="0"/>
        <w:ind w:firstLine="567"/>
        <w:jc w:val="both"/>
      </w:pPr>
      <w:r w:rsidRPr="00092698">
        <w:t>уточнения и перераспределения бюджетных ассигнований</w:t>
      </w:r>
      <w:r w:rsidR="002335FB">
        <w:t xml:space="preserve"> на 2025 год</w:t>
      </w:r>
      <w:r w:rsidRPr="00092698">
        <w:t xml:space="preserve"> по целевым статьям, группам видов расходов, разделам, подразделам классификации расходов бюджетов, а также по ведомственной структуре расходов бюджета города по предложениям главных распорядителей бюджетных средств;</w:t>
      </w:r>
      <w:r w:rsidRPr="00DF63F7">
        <w:t xml:space="preserve"> </w:t>
      </w:r>
    </w:p>
    <w:p w:rsidR="00F717E0" w:rsidRPr="00F717E0" w:rsidRDefault="00F717E0" w:rsidP="00EB2F80">
      <w:pPr>
        <w:widowControl w:val="0"/>
        <w:ind w:firstLine="567"/>
        <w:jc w:val="both"/>
      </w:pPr>
      <w:r w:rsidRPr="00F717E0">
        <w:t>изменение текстовой части решения о бюджете;</w:t>
      </w:r>
    </w:p>
    <w:p w:rsidR="00EB2F80" w:rsidRDefault="00EB2F80" w:rsidP="00EB2F80">
      <w:pPr>
        <w:keepNext/>
        <w:ind w:firstLine="567"/>
        <w:rPr>
          <w:b/>
          <w:bCs/>
          <w:color w:val="000080"/>
          <w:u w:val="single"/>
        </w:rPr>
      </w:pPr>
      <w:r w:rsidRPr="00FE6C05">
        <w:t xml:space="preserve">изменение приложений к </w:t>
      </w:r>
      <w:r w:rsidRPr="00FE6C05">
        <w:rPr>
          <w:bCs/>
          <w:color w:val="000000"/>
        </w:rPr>
        <w:t>решению о бюджете</w:t>
      </w:r>
      <w:r w:rsidRPr="00FE6C05">
        <w:t>.</w:t>
      </w:r>
      <w:r w:rsidRPr="00020CDC">
        <w:rPr>
          <w:b/>
          <w:bCs/>
          <w:color w:val="000080"/>
          <w:u w:val="single"/>
        </w:rPr>
        <w:t xml:space="preserve"> </w:t>
      </w:r>
    </w:p>
    <w:p w:rsidR="00905EE4" w:rsidRPr="00EC07AC" w:rsidRDefault="00905EE4" w:rsidP="009C09BE">
      <w:pPr>
        <w:spacing w:before="120"/>
        <w:jc w:val="center"/>
        <w:rPr>
          <w:b/>
        </w:rPr>
      </w:pPr>
      <w:r w:rsidRPr="00EC07AC">
        <w:rPr>
          <w:b/>
        </w:rPr>
        <w:t>ОСНОВНЫЕ ПАРАМЕТРЫ БЮДЖЕТА ГОРОДА</w:t>
      </w:r>
    </w:p>
    <w:p w:rsidR="00226F4E" w:rsidRDefault="00226F4E" w:rsidP="00EF37AB">
      <w:pPr>
        <w:spacing w:before="60"/>
        <w:ind w:firstLine="567"/>
        <w:jc w:val="both"/>
      </w:pPr>
      <w:r w:rsidRPr="00EB3ADB">
        <w:t>О</w:t>
      </w:r>
      <w:r w:rsidR="004A3022" w:rsidRPr="00EB3ADB">
        <w:t>сновные параметры бюджета города на 2025 год</w:t>
      </w:r>
      <w:r w:rsidR="00EB3ADB">
        <w:t xml:space="preserve"> </w:t>
      </w:r>
      <w:r w:rsidR="00047FBF">
        <w:t>утверждены решением о бюджете</w:t>
      </w:r>
      <w:r>
        <w:t>:</w:t>
      </w:r>
    </w:p>
    <w:p w:rsidR="004A3022" w:rsidRPr="00AD42BC" w:rsidRDefault="004A3022" w:rsidP="004A3022">
      <w:pPr>
        <w:keepNext/>
        <w:autoSpaceDE w:val="0"/>
        <w:ind w:firstLine="567"/>
        <w:jc w:val="both"/>
      </w:pPr>
      <w:r w:rsidRPr="00AD42BC">
        <w:t xml:space="preserve">по доходам в </w:t>
      </w:r>
      <w:r w:rsidR="00226F4E">
        <w:t>сумме</w:t>
      </w:r>
      <w:r w:rsidRPr="00AD42BC">
        <w:t xml:space="preserve"> </w:t>
      </w:r>
      <w:r w:rsidR="005D335F">
        <w:t>312 325,4</w:t>
      </w:r>
      <w:r w:rsidRPr="00AD42BC">
        <w:t xml:space="preserve"> тыс. рублей;</w:t>
      </w:r>
    </w:p>
    <w:p w:rsidR="004A3022" w:rsidRPr="00AD42BC" w:rsidRDefault="004A3022" w:rsidP="004A3022">
      <w:pPr>
        <w:keepNext/>
        <w:autoSpaceDE w:val="0"/>
        <w:ind w:firstLine="567"/>
        <w:jc w:val="both"/>
      </w:pPr>
      <w:r w:rsidRPr="00AD42BC">
        <w:t xml:space="preserve">по расходам в </w:t>
      </w:r>
      <w:r w:rsidR="00226F4E">
        <w:t>сумме</w:t>
      </w:r>
      <w:r w:rsidR="00B92051" w:rsidRPr="00AD42BC">
        <w:t xml:space="preserve"> </w:t>
      </w:r>
      <w:r w:rsidR="005B71CB">
        <w:t>3</w:t>
      </w:r>
      <w:r w:rsidR="005D335F">
        <w:t>5</w:t>
      </w:r>
      <w:r w:rsidR="005B71CB">
        <w:t>3 </w:t>
      </w:r>
      <w:r w:rsidR="005D335F">
        <w:t>064</w:t>
      </w:r>
      <w:r w:rsidR="005B71CB">
        <w:t>,</w:t>
      </w:r>
      <w:r w:rsidR="005D335F">
        <w:t>8</w:t>
      </w:r>
      <w:r w:rsidR="00B92051" w:rsidRPr="00AD42BC">
        <w:t xml:space="preserve"> тыс. рублей</w:t>
      </w:r>
      <w:r w:rsidRPr="00AD42BC">
        <w:t xml:space="preserve"> </w:t>
      </w:r>
    </w:p>
    <w:p w:rsidR="005B71CB" w:rsidRDefault="005B71CB" w:rsidP="005B71CB">
      <w:pPr>
        <w:ind w:firstLine="539"/>
        <w:jc w:val="both"/>
        <w:rPr>
          <w:lang w:eastAsia="ru-RU"/>
        </w:rPr>
      </w:pPr>
      <w:r w:rsidRPr="00AD42BC">
        <w:t>с дефицитом бюджета в</w:t>
      </w:r>
      <w:r>
        <w:t xml:space="preserve"> сумме 40 739,4</w:t>
      </w:r>
      <w:r w:rsidRPr="00AD42BC">
        <w:t xml:space="preserve"> </w:t>
      </w:r>
      <w:r w:rsidRPr="00AD42BC">
        <w:rPr>
          <w:lang w:eastAsia="ru-RU"/>
        </w:rPr>
        <w:t>тыс. рублей</w:t>
      </w:r>
      <w:r>
        <w:rPr>
          <w:lang w:eastAsia="ru-RU"/>
        </w:rPr>
        <w:t xml:space="preserve">. </w:t>
      </w:r>
    </w:p>
    <w:p w:rsidR="00AA6AEA" w:rsidRPr="00967230" w:rsidRDefault="00AA6AEA" w:rsidP="00AA6AEA">
      <w:pPr>
        <w:ind w:firstLine="539"/>
        <w:jc w:val="both"/>
        <w:rPr>
          <w:lang w:eastAsia="ru-RU"/>
        </w:rPr>
      </w:pPr>
      <w:r>
        <w:rPr>
          <w:lang w:eastAsia="ru-RU"/>
        </w:rPr>
        <w:t>П</w:t>
      </w:r>
      <w:r w:rsidRPr="00967230">
        <w:rPr>
          <w:lang w:eastAsia="ru-RU"/>
        </w:rPr>
        <w:t>ревышение дефицита бюджета муниципального образования «Железногорск-Илимское городское поселение» над ограничениями, установленными статьей 92.1 Бюджетного кодекса Российской Федерации, осуществлено в пределах снижения остатков средств на счетах по учету средств бюджета муниципального образования «Железногорск-Илимское городское поселение» в объеме 25 139,4 тыс. рублей.</w:t>
      </w:r>
    </w:p>
    <w:p w:rsidR="00AA6AEA" w:rsidRDefault="00AA6AEA" w:rsidP="00AA6AEA">
      <w:pPr>
        <w:keepNext/>
        <w:autoSpaceDE w:val="0"/>
        <w:ind w:firstLine="567"/>
        <w:jc w:val="both"/>
      </w:pPr>
      <w:r w:rsidRPr="00967230">
        <w:rPr>
          <w:lang w:eastAsia="ru-RU"/>
        </w:rPr>
        <w:t xml:space="preserve">Дефицит бюджета муниципального образования «Железногорск-Илимское городское поселение» без учета суммы остатков средств на счете по учету средств бюджета муниципального образования «Железногорск-Илимское городское поселение» составляет 15 600,0 тыс. рублей или </w:t>
      </w:r>
      <w:r w:rsidR="00620851" w:rsidRPr="00620851">
        <w:rPr>
          <w:lang w:eastAsia="ru-RU"/>
        </w:rPr>
        <w:t>9</w:t>
      </w:r>
      <w:r w:rsidR="00115BE9">
        <w:rPr>
          <w:lang w:eastAsia="ru-RU"/>
        </w:rPr>
        <w:t>,</w:t>
      </w:r>
      <w:r w:rsidR="00115BE9" w:rsidRPr="006F0E5B">
        <w:rPr>
          <w:lang w:eastAsia="ru-RU"/>
        </w:rPr>
        <w:t>4</w:t>
      </w:r>
      <w:r w:rsidRPr="00967230">
        <w:rPr>
          <w:lang w:eastAsia="ru-RU"/>
        </w:rPr>
        <w:t xml:space="preserve"> % утвержденного общего годового объема доходов бюджета без учета утвержденного объема безвозмездных поступлений.</w:t>
      </w:r>
      <w:r w:rsidRPr="00AA6AEA">
        <w:t xml:space="preserve"> </w:t>
      </w:r>
    </w:p>
    <w:p w:rsidR="00685D1E" w:rsidRDefault="00685D1E" w:rsidP="00685D1E">
      <w:pPr>
        <w:keepNext/>
        <w:autoSpaceDE w:val="0"/>
        <w:ind w:firstLine="567"/>
        <w:jc w:val="both"/>
      </w:pPr>
      <w:r>
        <w:t>П</w:t>
      </w:r>
      <w:r w:rsidRPr="00AD42BC">
        <w:t xml:space="preserve">роектом решения о </w:t>
      </w:r>
      <w:r>
        <w:t xml:space="preserve">внесении изменений в </w:t>
      </w:r>
      <w:r w:rsidRPr="00AD42BC">
        <w:t>бюджет предлагаются следующие изменения:</w:t>
      </w:r>
    </w:p>
    <w:p w:rsidR="00990FBF" w:rsidRDefault="00990FBF" w:rsidP="00685D1E">
      <w:pPr>
        <w:keepNext/>
        <w:autoSpaceDE w:val="0"/>
        <w:ind w:firstLine="567"/>
        <w:jc w:val="both"/>
      </w:pPr>
      <w:r>
        <w:t>увеличить доходную часть бюджета на тыс. рублей и утвердить в сумме тыс. рублей;</w:t>
      </w:r>
    </w:p>
    <w:p w:rsidR="00990FBF" w:rsidRDefault="00990FBF" w:rsidP="00685D1E">
      <w:pPr>
        <w:keepNext/>
        <w:autoSpaceDE w:val="0"/>
        <w:ind w:firstLine="567"/>
        <w:jc w:val="both"/>
      </w:pPr>
      <w:r>
        <w:t>увеличить расходную часть бюджета на тыс. рублей и утвердить в сумме тыс. рублей</w:t>
      </w:r>
      <w:r w:rsidR="008C7EDF">
        <w:t>;</w:t>
      </w:r>
    </w:p>
    <w:p w:rsidR="00990FBF" w:rsidRDefault="00990FBF" w:rsidP="00685D1E">
      <w:pPr>
        <w:keepNext/>
        <w:autoSpaceDE w:val="0"/>
        <w:ind w:firstLine="567"/>
        <w:jc w:val="both"/>
      </w:pPr>
      <w:r>
        <w:t>дефицит местного бюджета оставить без изменения в сумме 40 739,4 тыс. рублей</w:t>
      </w:r>
      <w:r w:rsidR="0098459A">
        <w:t>.</w:t>
      </w:r>
    </w:p>
    <w:p w:rsidR="0098459A" w:rsidRPr="00967230" w:rsidRDefault="0098459A" w:rsidP="0098459A">
      <w:pPr>
        <w:ind w:firstLine="539"/>
        <w:jc w:val="both"/>
        <w:rPr>
          <w:lang w:eastAsia="ru-RU"/>
        </w:rPr>
      </w:pPr>
      <w:r>
        <w:rPr>
          <w:lang w:eastAsia="ru-RU"/>
        </w:rPr>
        <w:t>П</w:t>
      </w:r>
      <w:r w:rsidRPr="00967230">
        <w:rPr>
          <w:lang w:eastAsia="ru-RU"/>
        </w:rPr>
        <w:t>ревышение дефицита бюджета муниципального образования «Железногорск-Илимское городское поселение» над ограничениями, установленными статьей 92.1 Бюджетного кодекса Российской Федерации, осуществлено в пределах снижения остатков средств на счетах по учету средств бюджета муниципального образования «Железногорск-Илимское городское поселение» в объеме 25 139,4 тыс. рублей.</w:t>
      </w:r>
    </w:p>
    <w:p w:rsidR="0098459A" w:rsidRDefault="0098459A" w:rsidP="0098459A">
      <w:pPr>
        <w:keepNext/>
        <w:autoSpaceDE w:val="0"/>
        <w:ind w:firstLine="567"/>
        <w:jc w:val="both"/>
      </w:pPr>
      <w:r w:rsidRPr="00967230">
        <w:rPr>
          <w:lang w:eastAsia="ru-RU"/>
        </w:rPr>
        <w:lastRenderedPageBreak/>
        <w:t xml:space="preserve">Дефицит бюджета муниципального образования «Железногорск-Илимское городское поселение» без учета суммы остатков средств на счете по учету средств бюджета муниципального образования «Железногорск-Илимское городское поселение» составляет 15 600,0 тыс. рублей или </w:t>
      </w:r>
      <w:r w:rsidRPr="00620851">
        <w:rPr>
          <w:lang w:eastAsia="ru-RU"/>
        </w:rPr>
        <w:t>9</w:t>
      </w:r>
      <w:r>
        <w:rPr>
          <w:lang w:eastAsia="ru-RU"/>
        </w:rPr>
        <w:t>,5</w:t>
      </w:r>
      <w:r w:rsidRPr="00967230">
        <w:rPr>
          <w:lang w:eastAsia="ru-RU"/>
        </w:rPr>
        <w:t xml:space="preserve"> % утвержденного общего годового объема доходов бюджета без учета утвержденного объема безвозмездных поступлений.</w:t>
      </w:r>
      <w:r w:rsidRPr="00AA6AEA">
        <w:t xml:space="preserve"> </w:t>
      </w:r>
    </w:p>
    <w:p w:rsidR="003D5ADA" w:rsidRPr="00FA366F" w:rsidRDefault="003D5ADA" w:rsidP="00BC2433">
      <w:pPr>
        <w:spacing w:before="120" w:after="120"/>
        <w:ind w:hanging="142"/>
        <w:jc w:val="center"/>
      </w:pPr>
      <w:r w:rsidRPr="00D93B9E">
        <w:rPr>
          <w:b/>
        </w:rPr>
        <w:t>ДОХОДЫ БЮДЖЕТА ГОРОДА</w:t>
      </w:r>
    </w:p>
    <w:p w:rsidR="003D5ADA" w:rsidRPr="00885165" w:rsidRDefault="004706E9" w:rsidP="004706E9">
      <w:pPr>
        <w:ind w:firstLine="567"/>
        <w:rPr>
          <w:b/>
        </w:rPr>
      </w:pPr>
      <w:r w:rsidRPr="00885165">
        <w:rPr>
          <w:b/>
        </w:rPr>
        <w:t>Налоговые и неналоговые доходы</w:t>
      </w:r>
    </w:p>
    <w:p w:rsidR="00885165" w:rsidRDefault="00885165" w:rsidP="00081B6B">
      <w:pPr>
        <w:shd w:val="clear" w:color="auto" w:fill="FFFFFF"/>
        <w:ind w:firstLine="567"/>
        <w:jc w:val="both"/>
      </w:pPr>
      <w:r>
        <w:t>В соответствии с решением о бюджете объем н</w:t>
      </w:r>
      <w:r w:rsidR="00837ED1" w:rsidRPr="006F0BB8">
        <w:t>алоговы</w:t>
      </w:r>
      <w:r>
        <w:t>х</w:t>
      </w:r>
      <w:r w:rsidR="00837ED1" w:rsidRPr="006F0BB8">
        <w:t xml:space="preserve"> и неналоговы</w:t>
      </w:r>
      <w:r>
        <w:t>х</w:t>
      </w:r>
      <w:r w:rsidR="00837ED1" w:rsidRPr="006F0BB8">
        <w:t xml:space="preserve"> доход</w:t>
      </w:r>
      <w:r>
        <w:t>ов</w:t>
      </w:r>
      <w:r w:rsidR="00487B05">
        <w:t xml:space="preserve"> в бюджет города</w:t>
      </w:r>
      <w:r w:rsidR="00837ED1" w:rsidRPr="006F0BB8">
        <w:t xml:space="preserve"> на 2025 год</w:t>
      </w:r>
      <w:r>
        <w:t xml:space="preserve"> утвержден в сумме 165 220,1 тыс. рублей.</w:t>
      </w:r>
      <w:r w:rsidR="00837ED1" w:rsidRPr="006F0BB8">
        <w:t xml:space="preserve">                                                                                                                      </w:t>
      </w:r>
      <w:r w:rsidR="00837ED1">
        <w:t xml:space="preserve">                                                </w:t>
      </w:r>
    </w:p>
    <w:p w:rsidR="00837ED1" w:rsidRPr="00047FBF" w:rsidRDefault="00885165" w:rsidP="00E46526">
      <w:pPr>
        <w:shd w:val="clear" w:color="auto" w:fill="FFFFFF"/>
        <w:spacing w:after="60"/>
        <w:ind w:firstLine="567"/>
        <w:jc w:val="both"/>
      </w:pPr>
      <w:r>
        <w:t xml:space="preserve">                                                                                                         </w:t>
      </w:r>
      <w:r w:rsidR="00837ED1">
        <w:t xml:space="preserve">                  </w:t>
      </w:r>
      <w:r w:rsidR="00837ED1" w:rsidRPr="00047FBF">
        <w:t xml:space="preserve"> </w:t>
      </w:r>
      <w:r w:rsidR="00837ED1">
        <w:t>тыс</w:t>
      </w:r>
      <w:r w:rsidR="00837ED1" w:rsidRPr="00047FBF">
        <w:t>. рублей</w:t>
      </w:r>
    </w:p>
    <w:tbl>
      <w:tblPr>
        <w:tblW w:w="9351" w:type="dxa"/>
        <w:jc w:val="center"/>
        <w:tblLayout w:type="fixed"/>
        <w:tblLook w:val="00A0" w:firstRow="1" w:lastRow="0" w:firstColumn="1" w:lastColumn="0" w:noHBand="0" w:noVBand="0"/>
      </w:tblPr>
      <w:tblGrid>
        <w:gridCol w:w="5240"/>
        <w:gridCol w:w="1418"/>
        <w:gridCol w:w="1417"/>
        <w:gridCol w:w="1276"/>
      </w:tblGrid>
      <w:tr w:rsidR="00837ED1" w:rsidRPr="00B40524" w:rsidTr="00F2369C">
        <w:trPr>
          <w:trHeight w:hRule="exact" w:val="284"/>
          <w:tblHeader/>
          <w:jc w:val="center"/>
        </w:trPr>
        <w:tc>
          <w:tcPr>
            <w:tcW w:w="524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837ED1" w:rsidRPr="00B40524" w:rsidRDefault="00837ED1" w:rsidP="00371FCE">
            <w:pPr>
              <w:widowControl w:val="0"/>
              <w:suppressAutoHyphens w:val="0"/>
              <w:jc w:val="center"/>
              <w:rPr>
                <w:rFonts w:eastAsia="Calibri"/>
                <w:b/>
                <w:sz w:val="16"/>
                <w:szCs w:val="16"/>
                <w:lang w:eastAsia="en-US"/>
              </w:rPr>
            </w:pPr>
            <w:r w:rsidRPr="00B40524">
              <w:rPr>
                <w:rFonts w:eastAsia="Calibri"/>
                <w:b/>
                <w:sz w:val="16"/>
                <w:szCs w:val="16"/>
                <w:lang w:eastAsia="en-US"/>
              </w:rPr>
              <w:t>Наименование</w:t>
            </w:r>
          </w:p>
        </w:tc>
        <w:tc>
          <w:tcPr>
            <w:tcW w:w="4111" w:type="dxa"/>
            <w:gridSpan w:val="3"/>
            <w:tcBorders>
              <w:top w:val="single" w:sz="4" w:space="0" w:color="auto"/>
              <w:left w:val="nil"/>
              <w:bottom w:val="single" w:sz="4" w:space="0" w:color="auto"/>
              <w:right w:val="single" w:sz="4" w:space="0" w:color="auto"/>
            </w:tcBorders>
            <w:shd w:val="clear" w:color="auto" w:fill="FFFFFF"/>
            <w:vAlign w:val="center"/>
            <w:hideMark/>
          </w:tcPr>
          <w:p w:rsidR="00837ED1" w:rsidRPr="00B40524" w:rsidRDefault="00837ED1" w:rsidP="00371FCE">
            <w:pPr>
              <w:widowControl w:val="0"/>
              <w:suppressAutoHyphens w:val="0"/>
              <w:jc w:val="center"/>
              <w:rPr>
                <w:rFonts w:eastAsia="Calibri"/>
                <w:b/>
                <w:sz w:val="16"/>
                <w:szCs w:val="16"/>
                <w:lang w:eastAsia="en-US"/>
              </w:rPr>
            </w:pPr>
            <w:r w:rsidRPr="00B40524">
              <w:rPr>
                <w:rFonts w:eastAsia="Calibri"/>
                <w:b/>
                <w:sz w:val="16"/>
                <w:szCs w:val="16"/>
                <w:lang w:eastAsia="en-US"/>
              </w:rPr>
              <w:t>202</w:t>
            </w:r>
            <w:r>
              <w:rPr>
                <w:rFonts w:eastAsia="Calibri"/>
                <w:b/>
                <w:sz w:val="16"/>
                <w:szCs w:val="16"/>
                <w:lang w:eastAsia="en-US"/>
              </w:rPr>
              <w:t>5</w:t>
            </w:r>
            <w:r w:rsidRPr="00B40524">
              <w:rPr>
                <w:rFonts w:eastAsia="Calibri"/>
                <w:b/>
                <w:sz w:val="16"/>
                <w:szCs w:val="16"/>
                <w:lang w:eastAsia="en-US"/>
              </w:rPr>
              <w:t xml:space="preserve"> год</w:t>
            </w:r>
          </w:p>
        </w:tc>
      </w:tr>
      <w:tr w:rsidR="00837ED1" w:rsidRPr="00B40524" w:rsidTr="00F2369C">
        <w:trPr>
          <w:trHeight w:val="477"/>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rsidR="00837ED1" w:rsidRPr="00B40524" w:rsidRDefault="00837ED1" w:rsidP="00371FCE">
            <w:pPr>
              <w:suppressAutoHyphens w:val="0"/>
              <w:rPr>
                <w:rFonts w:eastAsia="Calibri"/>
                <w:b/>
                <w:sz w:val="16"/>
                <w:szCs w:val="16"/>
                <w:lang w:eastAsia="en-US"/>
              </w:rPr>
            </w:pPr>
          </w:p>
        </w:tc>
        <w:tc>
          <w:tcPr>
            <w:tcW w:w="1418" w:type="dxa"/>
            <w:tcBorders>
              <w:top w:val="nil"/>
              <w:left w:val="nil"/>
              <w:bottom w:val="single" w:sz="4" w:space="0" w:color="auto"/>
              <w:right w:val="single" w:sz="4" w:space="0" w:color="auto"/>
            </w:tcBorders>
            <w:shd w:val="clear" w:color="auto" w:fill="FFFFFF"/>
            <w:noWrap/>
            <w:vAlign w:val="center"/>
            <w:hideMark/>
          </w:tcPr>
          <w:p w:rsidR="00837ED1" w:rsidRPr="00B40524" w:rsidRDefault="00837ED1" w:rsidP="00371FCE">
            <w:pPr>
              <w:widowControl w:val="0"/>
              <w:suppressAutoHyphens w:val="0"/>
              <w:ind w:left="-57" w:right="-57"/>
              <w:jc w:val="center"/>
              <w:rPr>
                <w:b/>
                <w:sz w:val="16"/>
                <w:szCs w:val="16"/>
                <w:lang w:eastAsia="ru-RU"/>
              </w:rPr>
            </w:pPr>
            <w:r w:rsidRPr="00B40524">
              <w:rPr>
                <w:b/>
                <w:sz w:val="16"/>
                <w:szCs w:val="16"/>
                <w:lang w:eastAsia="ru-RU"/>
              </w:rPr>
              <w:t xml:space="preserve">решение </w:t>
            </w:r>
          </w:p>
          <w:p w:rsidR="00837ED1" w:rsidRPr="00B40524" w:rsidRDefault="00837ED1" w:rsidP="00371FCE">
            <w:pPr>
              <w:widowControl w:val="0"/>
              <w:suppressAutoHyphens w:val="0"/>
              <w:ind w:left="-57" w:right="-57"/>
              <w:jc w:val="center"/>
              <w:rPr>
                <w:b/>
                <w:sz w:val="16"/>
                <w:szCs w:val="16"/>
                <w:lang w:eastAsia="ru-RU"/>
              </w:rPr>
            </w:pPr>
            <w:r w:rsidRPr="00B40524">
              <w:rPr>
                <w:b/>
                <w:sz w:val="16"/>
                <w:szCs w:val="16"/>
                <w:lang w:eastAsia="ru-RU"/>
              </w:rPr>
              <w:t>о бюджете</w:t>
            </w:r>
          </w:p>
        </w:tc>
        <w:tc>
          <w:tcPr>
            <w:tcW w:w="1417" w:type="dxa"/>
            <w:tcBorders>
              <w:top w:val="nil"/>
              <w:left w:val="single" w:sz="4" w:space="0" w:color="auto"/>
              <w:bottom w:val="single" w:sz="4" w:space="0" w:color="auto"/>
              <w:right w:val="single" w:sz="4" w:space="0" w:color="auto"/>
            </w:tcBorders>
            <w:shd w:val="clear" w:color="auto" w:fill="FFFFFF"/>
            <w:noWrap/>
            <w:vAlign w:val="center"/>
            <w:hideMark/>
          </w:tcPr>
          <w:p w:rsidR="00837ED1" w:rsidRPr="00B40524" w:rsidRDefault="00837ED1" w:rsidP="00371FCE">
            <w:pPr>
              <w:widowControl w:val="0"/>
              <w:suppressAutoHyphens w:val="0"/>
              <w:ind w:left="-57" w:right="-57"/>
              <w:jc w:val="center"/>
              <w:rPr>
                <w:b/>
                <w:sz w:val="16"/>
                <w:szCs w:val="16"/>
                <w:lang w:eastAsia="ru-RU"/>
              </w:rPr>
            </w:pPr>
            <w:r w:rsidRPr="00B40524">
              <w:rPr>
                <w:b/>
                <w:sz w:val="16"/>
                <w:szCs w:val="16"/>
                <w:lang w:eastAsia="ru-RU"/>
              </w:rPr>
              <w:t xml:space="preserve">проект </w:t>
            </w:r>
          </w:p>
          <w:p w:rsidR="00837ED1" w:rsidRPr="00B40524" w:rsidRDefault="00837ED1" w:rsidP="00371FCE">
            <w:pPr>
              <w:widowControl w:val="0"/>
              <w:suppressAutoHyphens w:val="0"/>
              <w:ind w:left="-57" w:right="-57"/>
              <w:jc w:val="center"/>
              <w:rPr>
                <w:b/>
                <w:sz w:val="16"/>
                <w:szCs w:val="16"/>
                <w:lang w:eastAsia="ru-RU"/>
              </w:rPr>
            </w:pPr>
            <w:r w:rsidRPr="00B40524">
              <w:rPr>
                <w:b/>
                <w:sz w:val="16"/>
                <w:szCs w:val="16"/>
                <w:lang w:eastAsia="ru-RU"/>
              </w:rPr>
              <w:t>решения</w:t>
            </w:r>
          </w:p>
        </w:tc>
        <w:tc>
          <w:tcPr>
            <w:tcW w:w="1276" w:type="dxa"/>
            <w:tcBorders>
              <w:top w:val="nil"/>
              <w:left w:val="nil"/>
              <w:bottom w:val="single" w:sz="4" w:space="0" w:color="auto"/>
              <w:right w:val="single" w:sz="4" w:space="0" w:color="auto"/>
            </w:tcBorders>
            <w:shd w:val="clear" w:color="auto" w:fill="FFFFFF"/>
            <w:noWrap/>
            <w:vAlign w:val="center"/>
            <w:hideMark/>
          </w:tcPr>
          <w:p w:rsidR="00837ED1" w:rsidRPr="00B40524" w:rsidRDefault="00837ED1" w:rsidP="00371FCE">
            <w:pPr>
              <w:widowControl w:val="0"/>
              <w:suppressAutoHyphens w:val="0"/>
              <w:ind w:left="-57" w:right="-57"/>
              <w:jc w:val="center"/>
              <w:rPr>
                <w:b/>
                <w:sz w:val="16"/>
                <w:szCs w:val="16"/>
                <w:lang w:eastAsia="ru-RU"/>
              </w:rPr>
            </w:pPr>
            <w:r w:rsidRPr="00B40524">
              <w:rPr>
                <w:b/>
                <w:sz w:val="16"/>
                <w:szCs w:val="16"/>
                <w:lang w:eastAsia="ru-RU"/>
              </w:rPr>
              <w:t>отклонение</w:t>
            </w:r>
          </w:p>
        </w:tc>
      </w:tr>
      <w:tr w:rsidR="002F004E" w:rsidRPr="00B40524" w:rsidTr="00F2369C">
        <w:trPr>
          <w:trHeight w:val="284"/>
          <w:jc w:val="center"/>
        </w:trPr>
        <w:tc>
          <w:tcPr>
            <w:tcW w:w="5240" w:type="dxa"/>
            <w:tcBorders>
              <w:top w:val="nil"/>
              <w:left w:val="single" w:sz="4" w:space="0" w:color="auto"/>
              <w:bottom w:val="single" w:sz="4" w:space="0" w:color="auto"/>
              <w:right w:val="single" w:sz="4" w:space="0" w:color="auto"/>
            </w:tcBorders>
            <w:shd w:val="clear" w:color="auto" w:fill="FFFFFF"/>
            <w:noWrap/>
            <w:vAlign w:val="center"/>
            <w:hideMark/>
          </w:tcPr>
          <w:p w:rsidR="002F004E" w:rsidRPr="00B40524" w:rsidRDefault="002F004E" w:rsidP="002F004E">
            <w:pPr>
              <w:widowControl w:val="0"/>
              <w:suppressAutoHyphens w:val="0"/>
              <w:rPr>
                <w:rFonts w:eastAsia="Calibri"/>
                <w:b/>
                <w:bCs/>
                <w:sz w:val="16"/>
                <w:szCs w:val="16"/>
                <w:lang w:eastAsia="en-US"/>
              </w:rPr>
            </w:pPr>
            <w:r w:rsidRPr="00B40524">
              <w:rPr>
                <w:rFonts w:eastAsia="Calibri"/>
                <w:b/>
                <w:bCs/>
                <w:sz w:val="16"/>
                <w:szCs w:val="16"/>
                <w:lang w:eastAsia="en-US"/>
              </w:rPr>
              <w:t>Налоговые и неналоговые доходы</w:t>
            </w:r>
          </w:p>
        </w:tc>
        <w:tc>
          <w:tcPr>
            <w:tcW w:w="1418" w:type="dxa"/>
            <w:tcBorders>
              <w:top w:val="nil"/>
              <w:left w:val="single" w:sz="4" w:space="0" w:color="auto"/>
              <w:bottom w:val="single" w:sz="4" w:space="0" w:color="auto"/>
              <w:right w:val="single" w:sz="4" w:space="0" w:color="auto"/>
            </w:tcBorders>
            <w:shd w:val="clear" w:color="auto" w:fill="FFFFFF"/>
            <w:noWrap/>
            <w:vAlign w:val="center"/>
          </w:tcPr>
          <w:p w:rsidR="002F004E" w:rsidRPr="00B40524" w:rsidRDefault="002F004E" w:rsidP="002F004E">
            <w:pPr>
              <w:widowControl w:val="0"/>
              <w:suppressAutoHyphens w:val="0"/>
              <w:jc w:val="center"/>
              <w:rPr>
                <w:rFonts w:eastAsia="Calibri"/>
                <w:b/>
                <w:bCs/>
                <w:sz w:val="16"/>
                <w:szCs w:val="16"/>
                <w:lang w:eastAsia="en-US"/>
              </w:rPr>
            </w:pPr>
            <w:r>
              <w:rPr>
                <w:rFonts w:eastAsia="Calibri"/>
                <w:b/>
                <w:bCs/>
                <w:sz w:val="16"/>
                <w:szCs w:val="16"/>
                <w:lang w:eastAsia="en-US"/>
              </w:rPr>
              <w:t>165 220,1</w:t>
            </w:r>
          </w:p>
        </w:tc>
        <w:tc>
          <w:tcPr>
            <w:tcW w:w="1417" w:type="dxa"/>
            <w:tcBorders>
              <w:top w:val="nil"/>
              <w:left w:val="single" w:sz="4" w:space="0" w:color="auto"/>
              <w:bottom w:val="single" w:sz="4" w:space="0" w:color="auto"/>
              <w:right w:val="single" w:sz="4" w:space="0" w:color="auto"/>
            </w:tcBorders>
            <w:shd w:val="clear" w:color="auto" w:fill="FFFFFF"/>
            <w:noWrap/>
            <w:vAlign w:val="center"/>
          </w:tcPr>
          <w:p w:rsidR="002F004E" w:rsidRPr="00B40524" w:rsidRDefault="002F004E" w:rsidP="002F004E">
            <w:pPr>
              <w:widowControl w:val="0"/>
              <w:suppressAutoHyphens w:val="0"/>
              <w:jc w:val="center"/>
              <w:rPr>
                <w:rFonts w:eastAsia="Calibri"/>
                <w:b/>
                <w:bCs/>
                <w:sz w:val="16"/>
                <w:szCs w:val="16"/>
                <w:lang w:eastAsia="en-US"/>
              </w:rPr>
            </w:pPr>
            <w:r>
              <w:rPr>
                <w:rFonts w:eastAsia="Calibri"/>
                <w:b/>
                <w:bCs/>
                <w:sz w:val="16"/>
                <w:szCs w:val="16"/>
                <w:lang w:eastAsia="en-US"/>
              </w:rPr>
              <w:t>165 011,3</w:t>
            </w:r>
          </w:p>
        </w:tc>
        <w:tc>
          <w:tcPr>
            <w:tcW w:w="1276" w:type="dxa"/>
            <w:tcBorders>
              <w:top w:val="nil"/>
              <w:left w:val="nil"/>
              <w:bottom w:val="single" w:sz="4" w:space="0" w:color="auto"/>
              <w:right w:val="single" w:sz="4" w:space="0" w:color="auto"/>
            </w:tcBorders>
            <w:shd w:val="clear" w:color="auto" w:fill="FFFFFF"/>
            <w:noWrap/>
            <w:vAlign w:val="center"/>
          </w:tcPr>
          <w:p w:rsidR="002F004E" w:rsidRPr="00B40524" w:rsidRDefault="002F004E" w:rsidP="002F004E">
            <w:pPr>
              <w:widowControl w:val="0"/>
              <w:suppressAutoHyphens w:val="0"/>
              <w:jc w:val="center"/>
              <w:rPr>
                <w:rFonts w:eastAsia="Calibri"/>
                <w:b/>
                <w:bCs/>
                <w:sz w:val="16"/>
                <w:szCs w:val="16"/>
                <w:lang w:eastAsia="en-US"/>
              </w:rPr>
            </w:pPr>
            <w:r>
              <w:rPr>
                <w:rFonts w:eastAsia="Calibri"/>
                <w:b/>
                <w:bCs/>
                <w:sz w:val="16"/>
                <w:szCs w:val="16"/>
                <w:lang w:eastAsia="en-US"/>
              </w:rPr>
              <w:t>- 208,8</w:t>
            </w:r>
          </w:p>
        </w:tc>
      </w:tr>
      <w:tr w:rsidR="002F004E" w:rsidRPr="00B40524" w:rsidTr="00F2369C">
        <w:trPr>
          <w:trHeight w:val="284"/>
          <w:jc w:val="center"/>
        </w:trPr>
        <w:tc>
          <w:tcPr>
            <w:tcW w:w="5240" w:type="dxa"/>
            <w:tcBorders>
              <w:top w:val="nil"/>
              <w:left w:val="single" w:sz="4" w:space="0" w:color="auto"/>
              <w:bottom w:val="single" w:sz="4" w:space="0" w:color="auto"/>
              <w:right w:val="single" w:sz="4" w:space="0" w:color="auto"/>
            </w:tcBorders>
            <w:shd w:val="clear" w:color="auto" w:fill="FFFFFF"/>
            <w:vAlign w:val="center"/>
            <w:hideMark/>
          </w:tcPr>
          <w:p w:rsidR="002F004E" w:rsidRPr="00B40524" w:rsidRDefault="002F004E" w:rsidP="002F004E">
            <w:pPr>
              <w:widowControl w:val="0"/>
              <w:suppressAutoHyphens w:val="0"/>
              <w:rPr>
                <w:rFonts w:eastAsia="Calibri"/>
                <w:sz w:val="16"/>
                <w:szCs w:val="16"/>
                <w:lang w:eastAsia="en-US"/>
              </w:rPr>
            </w:pPr>
            <w:r w:rsidRPr="00B40524">
              <w:rPr>
                <w:rFonts w:eastAsia="Calibri"/>
                <w:sz w:val="16"/>
                <w:szCs w:val="16"/>
                <w:lang w:eastAsia="en-US"/>
              </w:rPr>
              <w:t>Налог на доходы физических лиц</w:t>
            </w:r>
          </w:p>
        </w:tc>
        <w:tc>
          <w:tcPr>
            <w:tcW w:w="1418" w:type="dxa"/>
            <w:tcBorders>
              <w:top w:val="nil"/>
              <w:left w:val="single" w:sz="4" w:space="0" w:color="auto"/>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108 392,3</w:t>
            </w:r>
          </w:p>
        </w:tc>
        <w:tc>
          <w:tcPr>
            <w:tcW w:w="1417" w:type="dxa"/>
            <w:tcBorders>
              <w:top w:val="nil"/>
              <w:left w:val="single" w:sz="4" w:space="0" w:color="auto"/>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113 465,1</w:t>
            </w:r>
          </w:p>
        </w:tc>
        <w:tc>
          <w:tcPr>
            <w:tcW w:w="1276" w:type="dxa"/>
            <w:tcBorders>
              <w:top w:val="nil"/>
              <w:left w:val="nil"/>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+ 5 072,8</w:t>
            </w:r>
          </w:p>
        </w:tc>
      </w:tr>
      <w:tr w:rsidR="002F004E" w:rsidRPr="00B40524" w:rsidTr="00F2369C">
        <w:trPr>
          <w:trHeight w:val="284"/>
          <w:jc w:val="center"/>
        </w:trPr>
        <w:tc>
          <w:tcPr>
            <w:tcW w:w="5240" w:type="dxa"/>
            <w:tcBorders>
              <w:top w:val="nil"/>
              <w:left w:val="single" w:sz="4" w:space="0" w:color="auto"/>
              <w:bottom w:val="single" w:sz="4" w:space="0" w:color="auto"/>
              <w:right w:val="single" w:sz="4" w:space="0" w:color="auto"/>
            </w:tcBorders>
            <w:shd w:val="clear" w:color="auto" w:fill="FFFFFF"/>
            <w:vAlign w:val="center"/>
            <w:hideMark/>
          </w:tcPr>
          <w:p w:rsidR="002F004E" w:rsidRPr="00B40524" w:rsidRDefault="002F004E" w:rsidP="002F004E">
            <w:pPr>
              <w:widowControl w:val="0"/>
              <w:suppressAutoHyphens w:val="0"/>
              <w:rPr>
                <w:rFonts w:eastAsia="Calibri"/>
                <w:sz w:val="16"/>
                <w:szCs w:val="16"/>
                <w:lang w:eastAsia="en-US"/>
              </w:rPr>
            </w:pPr>
            <w:r w:rsidRPr="00B40524">
              <w:rPr>
                <w:rFonts w:eastAsia="Calibri"/>
                <w:sz w:val="16"/>
                <w:szCs w:val="16"/>
                <w:lang w:eastAsia="en-US"/>
              </w:rPr>
              <w:t>Налоги на товары (работы, услуги), реализуемые на территории РФ</w:t>
            </w:r>
          </w:p>
        </w:tc>
        <w:tc>
          <w:tcPr>
            <w:tcW w:w="1418" w:type="dxa"/>
            <w:tcBorders>
              <w:top w:val="nil"/>
              <w:left w:val="single" w:sz="4" w:space="0" w:color="auto"/>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7 263,6</w:t>
            </w:r>
          </w:p>
        </w:tc>
        <w:tc>
          <w:tcPr>
            <w:tcW w:w="1417" w:type="dxa"/>
            <w:tcBorders>
              <w:top w:val="nil"/>
              <w:left w:val="single" w:sz="4" w:space="0" w:color="auto"/>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7 530,9</w:t>
            </w:r>
          </w:p>
        </w:tc>
        <w:tc>
          <w:tcPr>
            <w:tcW w:w="1276" w:type="dxa"/>
            <w:tcBorders>
              <w:top w:val="nil"/>
              <w:left w:val="nil"/>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+ 267,3</w:t>
            </w:r>
          </w:p>
        </w:tc>
      </w:tr>
      <w:tr w:rsidR="002F004E" w:rsidRPr="00B40524" w:rsidTr="00F2369C">
        <w:trPr>
          <w:trHeight w:val="284"/>
          <w:jc w:val="center"/>
        </w:trPr>
        <w:tc>
          <w:tcPr>
            <w:tcW w:w="5240" w:type="dxa"/>
            <w:tcBorders>
              <w:top w:val="nil"/>
              <w:left w:val="single" w:sz="4" w:space="0" w:color="auto"/>
              <w:bottom w:val="single" w:sz="4" w:space="0" w:color="auto"/>
              <w:right w:val="single" w:sz="4" w:space="0" w:color="auto"/>
            </w:tcBorders>
            <w:shd w:val="clear" w:color="auto" w:fill="FFFFFF"/>
            <w:vAlign w:val="center"/>
            <w:hideMark/>
          </w:tcPr>
          <w:p w:rsidR="002F004E" w:rsidRPr="00B40524" w:rsidRDefault="002F004E" w:rsidP="002F004E">
            <w:pPr>
              <w:widowControl w:val="0"/>
              <w:suppressAutoHyphens w:val="0"/>
              <w:rPr>
                <w:rFonts w:eastAsia="Calibri"/>
                <w:sz w:val="16"/>
                <w:szCs w:val="16"/>
                <w:lang w:eastAsia="en-US"/>
              </w:rPr>
            </w:pPr>
            <w:r w:rsidRPr="00B40524">
              <w:rPr>
                <w:rFonts w:eastAsia="Calibri"/>
                <w:sz w:val="16"/>
                <w:szCs w:val="16"/>
                <w:lang w:eastAsia="en-US"/>
              </w:rPr>
              <w:t>Налоги на имущество</w:t>
            </w:r>
          </w:p>
        </w:tc>
        <w:tc>
          <w:tcPr>
            <w:tcW w:w="1418" w:type="dxa"/>
            <w:tcBorders>
              <w:top w:val="nil"/>
              <w:left w:val="single" w:sz="4" w:space="0" w:color="auto"/>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33 883,0</w:t>
            </w:r>
          </w:p>
        </w:tc>
        <w:tc>
          <w:tcPr>
            <w:tcW w:w="1417" w:type="dxa"/>
            <w:tcBorders>
              <w:top w:val="nil"/>
              <w:left w:val="single" w:sz="4" w:space="0" w:color="auto"/>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33 883,0</w:t>
            </w:r>
          </w:p>
        </w:tc>
        <w:tc>
          <w:tcPr>
            <w:tcW w:w="1276" w:type="dxa"/>
            <w:tcBorders>
              <w:top w:val="nil"/>
              <w:left w:val="nil"/>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0,0</w:t>
            </w:r>
          </w:p>
        </w:tc>
      </w:tr>
      <w:tr w:rsidR="002F004E" w:rsidRPr="00B40524" w:rsidTr="00F2369C">
        <w:trPr>
          <w:trHeight w:val="454"/>
          <w:jc w:val="center"/>
        </w:trPr>
        <w:tc>
          <w:tcPr>
            <w:tcW w:w="5240" w:type="dxa"/>
            <w:tcBorders>
              <w:top w:val="nil"/>
              <w:left w:val="single" w:sz="4" w:space="0" w:color="auto"/>
              <w:bottom w:val="single" w:sz="4" w:space="0" w:color="auto"/>
              <w:right w:val="single" w:sz="4" w:space="0" w:color="auto"/>
            </w:tcBorders>
            <w:shd w:val="clear" w:color="auto" w:fill="FFFFFF"/>
            <w:noWrap/>
            <w:vAlign w:val="center"/>
            <w:hideMark/>
          </w:tcPr>
          <w:p w:rsidR="002F004E" w:rsidRPr="00B40524" w:rsidRDefault="002F004E" w:rsidP="002F004E">
            <w:pPr>
              <w:widowControl w:val="0"/>
              <w:suppressAutoHyphens w:val="0"/>
              <w:rPr>
                <w:rFonts w:eastAsia="Calibri"/>
                <w:sz w:val="16"/>
                <w:szCs w:val="16"/>
                <w:lang w:eastAsia="en-US"/>
              </w:rPr>
            </w:pPr>
            <w:r w:rsidRPr="00B40524">
              <w:rPr>
                <w:rFonts w:eastAsia="Calibri"/>
                <w:sz w:val="16"/>
                <w:szCs w:val="16"/>
                <w:lang w:eastAsia="en-US"/>
              </w:rPr>
              <w:t>Доходы от использования имущества, находящегося в государственной и муниципальной собственности</w:t>
            </w:r>
          </w:p>
        </w:tc>
        <w:tc>
          <w:tcPr>
            <w:tcW w:w="1418" w:type="dxa"/>
            <w:tcBorders>
              <w:top w:val="nil"/>
              <w:left w:val="single" w:sz="4" w:space="0" w:color="auto"/>
              <w:bottom w:val="single" w:sz="4" w:space="0" w:color="auto"/>
              <w:right w:val="single" w:sz="4" w:space="0" w:color="auto"/>
            </w:tcBorders>
            <w:shd w:val="clear" w:color="auto" w:fill="FFFFFF"/>
            <w:noWrap/>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11 558,1</w:t>
            </w:r>
          </w:p>
        </w:tc>
        <w:tc>
          <w:tcPr>
            <w:tcW w:w="1417" w:type="dxa"/>
            <w:tcBorders>
              <w:top w:val="nil"/>
              <w:left w:val="single" w:sz="4" w:space="0" w:color="auto"/>
              <w:bottom w:val="single" w:sz="4" w:space="0" w:color="auto"/>
              <w:right w:val="single" w:sz="4" w:space="0" w:color="auto"/>
            </w:tcBorders>
            <w:shd w:val="clear" w:color="auto" w:fill="FFFFFF"/>
            <w:noWrap/>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5 437,8</w:t>
            </w:r>
          </w:p>
        </w:tc>
        <w:tc>
          <w:tcPr>
            <w:tcW w:w="1276" w:type="dxa"/>
            <w:tcBorders>
              <w:top w:val="nil"/>
              <w:left w:val="nil"/>
              <w:bottom w:val="single" w:sz="4" w:space="0" w:color="auto"/>
              <w:right w:val="single" w:sz="4" w:space="0" w:color="auto"/>
            </w:tcBorders>
            <w:shd w:val="clear" w:color="auto" w:fill="FFFFFF"/>
            <w:noWrap/>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- 6 120,3</w:t>
            </w:r>
          </w:p>
        </w:tc>
      </w:tr>
      <w:tr w:rsidR="002F004E" w:rsidRPr="00B40524" w:rsidTr="00F2369C">
        <w:trPr>
          <w:trHeight w:val="397"/>
          <w:jc w:val="center"/>
        </w:trPr>
        <w:tc>
          <w:tcPr>
            <w:tcW w:w="5240" w:type="dxa"/>
            <w:tcBorders>
              <w:top w:val="nil"/>
              <w:left w:val="single" w:sz="4" w:space="0" w:color="auto"/>
              <w:bottom w:val="single" w:sz="4" w:space="0" w:color="auto"/>
              <w:right w:val="single" w:sz="4" w:space="0" w:color="auto"/>
            </w:tcBorders>
            <w:shd w:val="clear" w:color="auto" w:fill="FFFFFF"/>
            <w:vAlign w:val="center"/>
            <w:hideMark/>
          </w:tcPr>
          <w:p w:rsidR="002F004E" w:rsidRPr="00B40524" w:rsidRDefault="002F004E" w:rsidP="002F004E">
            <w:pPr>
              <w:widowControl w:val="0"/>
              <w:suppressAutoHyphens w:val="0"/>
              <w:rPr>
                <w:rFonts w:eastAsia="Calibri"/>
                <w:sz w:val="16"/>
                <w:szCs w:val="16"/>
                <w:lang w:eastAsia="en-US"/>
              </w:rPr>
            </w:pPr>
            <w:r w:rsidRPr="00B40524">
              <w:rPr>
                <w:rFonts w:eastAsia="Calibri"/>
                <w:sz w:val="16"/>
                <w:szCs w:val="16"/>
                <w:lang w:eastAsia="en-US"/>
              </w:rPr>
              <w:t>Доходы от оказания платных услуг и компенсации затрат государства</w:t>
            </w:r>
          </w:p>
        </w:tc>
        <w:tc>
          <w:tcPr>
            <w:tcW w:w="1418" w:type="dxa"/>
            <w:tcBorders>
              <w:top w:val="nil"/>
              <w:left w:val="single" w:sz="4" w:space="0" w:color="auto"/>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2 248,9</w:t>
            </w:r>
          </w:p>
        </w:tc>
        <w:tc>
          <w:tcPr>
            <w:tcW w:w="1417" w:type="dxa"/>
            <w:tcBorders>
              <w:top w:val="nil"/>
              <w:left w:val="single" w:sz="4" w:space="0" w:color="auto"/>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2 248,9</w:t>
            </w:r>
          </w:p>
        </w:tc>
        <w:tc>
          <w:tcPr>
            <w:tcW w:w="1276" w:type="dxa"/>
            <w:tcBorders>
              <w:top w:val="nil"/>
              <w:left w:val="nil"/>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0,0</w:t>
            </w:r>
          </w:p>
        </w:tc>
      </w:tr>
      <w:tr w:rsidR="002F004E" w:rsidRPr="00B40524" w:rsidTr="00F2369C">
        <w:trPr>
          <w:trHeight w:val="284"/>
          <w:jc w:val="center"/>
        </w:trPr>
        <w:tc>
          <w:tcPr>
            <w:tcW w:w="5240" w:type="dxa"/>
            <w:tcBorders>
              <w:top w:val="nil"/>
              <w:left w:val="single" w:sz="4" w:space="0" w:color="auto"/>
              <w:bottom w:val="single" w:sz="4" w:space="0" w:color="auto"/>
              <w:right w:val="single" w:sz="4" w:space="0" w:color="auto"/>
            </w:tcBorders>
            <w:shd w:val="clear" w:color="auto" w:fill="FFFFFF"/>
            <w:vAlign w:val="center"/>
            <w:hideMark/>
          </w:tcPr>
          <w:p w:rsidR="002F004E" w:rsidRPr="00B40524" w:rsidRDefault="002F004E" w:rsidP="002F004E">
            <w:pPr>
              <w:widowControl w:val="0"/>
              <w:suppressAutoHyphens w:val="0"/>
              <w:rPr>
                <w:rFonts w:eastAsia="Calibri"/>
                <w:sz w:val="16"/>
                <w:szCs w:val="16"/>
                <w:lang w:eastAsia="en-US"/>
              </w:rPr>
            </w:pPr>
            <w:r w:rsidRPr="00B40524">
              <w:rPr>
                <w:rFonts w:eastAsia="Calibri"/>
                <w:sz w:val="16"/>
                <w:szCs w:val="16"/>
                <w:lang w:eastAsia="en-US"/>
              </w:rPr>
              <w:t>Доходы от продажи материальных и нематериальных активов</w:t>
            </w:r>
          </w:p>
        </w:tc>
        <w:tc>
          <w:tcPr>
            <w:tcW w:w="1418" w:type="dxa"/>
            <w:tcBorders>
              <w:top w:val="nil"/>
              <w:left w:val="single" w:sz="4" w:space="0" w:color="auto"/>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61,9</w:t>
            </w:r>
          </w:p>
        </w:tc>
        <w:tc>
          <w:tcPr>
            <w:tcW w:w="1417" w:type="dxa"/>
            <w:tcBorders>
              <w:top w:val="nil"/>
              <w:left w:val="single" w:sz="4" w:space="0" w:color="auto"/>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180,1</w:t>
            </w:r>
          </w:p>
        </w:tc>
        <w:tc>
          <w:tcPr>
            <w:tcW w:w="1276" w:type="dxa"/>
            <w:tcBorders>
              <w:top w:val="nil"/>
              <w:left w:val="nil"/>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+ 118,2</w:t>
            </w:r>
          </w:p>
        </w:tc>
      </w:tr>
      <w:tr w:rsidR="002F004E" w:rsidRPr="00B40524" w:rsidTr="00F2369C">
        <w:trPr>
          <w:trHeight w:val="284"/>
          <w:jc w:val="center"/>
        </w:trPr>
        <w:tc>
          <w:tcPr>
            <w:tcW w:w="52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F004E" w:rsidRPr="00B40524" w:rsidRDefault="002F004E" w:rsidP="002F004E">
            <w:pPr>
              <w:widowControl w:val="0"/>
              <w:suppressAutoHyphens w:val="0"/>
              <w:rPr>
                <w:rFonts w:eastAsia="Calibri"/>
                <w:sz w:val="16"/>
                <w:szCs w:val="16"/>
                <w:lang w:eastAsia="en-US"/>
              </w:rPr>
            </w:pPr>
            <w:r w:rsidRPr="00B40524">
              <w:rPr>
                <w:rFonts w:eastAsia="Calibri"/>
                <w:sz w:val="16"/>
                <w:szCs w:val="16"/>
                <w:lang w:eastAsia="en-US"/>
              </w:rPr>
              <w:t>Штрафы, санкции, возмещение ущерба</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1 469,6</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1 922,8</w:t>
            </w:r>
          </w:p>
        </w:tc>
        <w:tc>
          <w:tcPr>
            <w:tcW w:w="1276" w:type="dxa"/>
            <w:tcBorders>
              <w:top w:val="single" w:sz="4" w:space="0" w:color="auto"/>
              <w:left w:val="nil"/>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+ 453,2</w:t>
            </w:r>
          </w:p>
        </w:tc>
      </w:tr>
      <w:tr w:rsidR="002F004E" w:rsidRPr="00B40524" w:rsidTr="00F2369C">
        <w:trPr>
          <w:trHeight w:val="284"/>
          <w:jc w:val="center"/>
        </w:trPr>
        <w:tc>
          <w:tcPr>
            <w:tcW w:w="52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F004E" w:rsidRPr="00B40524" w:rsidRDefault="002F004E" w:rsidP="002F004E">
            <w:pPr>
              <w:widowControl w:val="0"/>
              <w:suppressAutoHyphens w:val="0"/>
              <w:rPr>
                <w:rFonts w:eastAsia="Calibri"/>
                <w:sz w:val="16"/>
                <w:szCs w:val="16"/>
                <w:lang w:eastAsia="en-US"/>
              </w:rPr>
            </w:pPr>
            <w:r w:rsidRPr="00B40524">
              <w:rPr>
                <w:rFonts w:eastAsia="Calibri"/>
                <w:sz w:val="16"/>
                <w:szCs w:val="16"/>
                <w:lang w:eastAsia="en-US"/>
              </w:rPr>
              <w:t>Прочие неналоговые доходы</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342,7</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342,7</w:t>
            </w:r>
          </w:p>
        </w:tc>
        <w:tc>
          <w:tcPr>
            <w:tcW w:w="1276" w:type="dxa"/>
            <w:tcBorders>
              <w:top w:val="single" w:sz="4" w:space="0" w:color="auto"/>
              <w:left w:val="nil"/>
              <w:bottom w:val="single" w:sz="4" w:space="0" w:color="auto"/>
              <w:right w:val="single" w:sz="4" w:space="0" w:color="auto"/>
            </w:tcBorders>
            <w:shd w:val="clear" w:color="auto" w:fill="FFFFFF"/>
            <w:vAlign w:val="center"/>
          </w:tcPr>
          <w:p w:rsidR="002F004E" w:rsidRPr="00B40524" w:rsidRDefault="002F004E" w:rsidP="002F004E">
            <w:pPr>
              <w:widowControl w:val="0"/>
              <w:suppressAutoHyphens w:val="0"/>
              <w:jc w:val="center"/>
              <w:rPr>
                <w:rFonts w:eastAsia="Calibri"/>
                <w:sz w:val="16"/>
                <w:szCs w:val="16"/>
                <w:lang w:eastAsia="en-US"/>
              </w:rPr>
            </w:pPr>
            <w:r>
              <w:rPr>
                <w:rFonts w:eastAsia="Calibri"/>
                <w:sz w:val="16"/>
                <w:szCs w:val="16"/>
                <w:lang w:eastAsia="en-US"/>
              </w:rPr>
              <w:t>0,0</w:t>
            </w:r>
          </w:p>
        </w:tc>
      </w:tr>
    </w:tbl>
    <w:p w:rsidR="00A77B75" w:rsidRDefault="00A77B75" w:rsidP="00F2369C">
      <w:pPr>
        <w:spacing w:before="60"/>
        <w:ind w:firstLine="567"/>
        <w:jc w:val="both"/>
        <w:rPr>
          <w:bCs/>
        </w:rPr>
      </w:pPr>
      <w:r w:rsidRPr="0070673E">
        <w:rPr>
          <w:bCs/>
        </w:rPr>
        <w:t>Проектом решения</w:t>
      </w:r>
      <w:r>
        <w:rPr>
          <w:bCs/>
        </w:rPr>
        <w:t xml:space="preserve"> о внесении изменений в бюджет</w:t>
      </w:r>
      <w:r w:rsidR="00885165">
        <w:rPr>
          <w:bCs/>
        </w:rPr>
        <w:t xml:space="preserve"> предлагается уменьшить</w:t>
      </w:r>
      <w:r w:rsidRPr="0070673E">
        <w:rPr>
          <w:bCs/>
        </w:rPr>
        <w:t xml:space="preserve"> </w:t>
      </w:r>
      <w:r>
        <w:rPr>
          <w:bCs/>
        </w:rPr>
        <w:t>объем налоговых и неналоговых доходов б</w:t>
      </w:r>
      <w:r w:rsidRPr="0070673E">
        <w:rPr>
          <w:bCs/>
        </w:rPr>
        <w:t>юджета города</w:t>
      </w:r>
      <w:r w:rsidR="00CD3F57">
        <w:rPr>
          <w:bCs/>
        </w:rPr>
        <w:t xml:space="preserve"> на 2025 год</w:t>
      </w:r>
      <w:r w:rsidR="00885165">
        <w:rPr>
          <w:bCs/>
        </w:rPr>
        <w:t xml:space="preserve"> на 208,8 тыс. рублей, в том числе:</w:t>
      </w:r>
    </w:p>
    <w:p w:rsidR="00CA267E" w:rsidRPr="00F2316E" w:rsidRDefault="00CA267E" w:rsidP="00CA267E">
      <w:pPr>
        <w:shd w:val="clear" w:color="auto" w:fill="FFFFFF"/>
        <w:spacing w:before="120"/>
        <w:ind w:firstLine="567"/>
        <w:jc w:val="both"/>
        <w:rPr>
          <w:rFonts w:eastAsia="Calibri"/>
          <w:b/>
          <w:lang w:eastAsia="en-US"/>
        </w:rPr>
      </w:pPr>
      <w:r w:rsidRPr="00F2316E">
        <w:rPr>
          <w:rFonts w:eastAsia="Calibri"/>
          <w:b/>
          <w:lang w:eastAsia="en-US"/>
        </w:rPr>
        <w:t>Налог на доходы физических лиц</w:t>
      </w:r>
    </w:p>
    <w:p w:rsidR="00081B6B" w:rsidRDefault="00081B6B" w:rsidP="00081B6B">
      <w:pPr>
        <w:ind w:firstLine="567"/>
        <w:jc w:val="both"/>
        <w:rPr>
          <w:rFonts w:eastAsia="Calibri"/>
          <w:lang w:eastAsia="en-US"/>
        </w:rPr>
      </w:pPr>
      <w:r>
        <w:rPr>
          <w:rFonts w:eastAsia="Calibri"/>
          <w:lang w:eastAsia="en-US"/>
        </w:rPr>
        <w:t>В соответствии с решением о бюджете прогноз поступления налога</w:t>
      </w:r>
      <w:r w:rsidR="00E90DE1">
        <w:rPr>
          <w:rFonts w:eastAsia="Calibri"/>
          <w:lang w:eastAsia="en-US"/>
        </w:rPr>
        <w:t xml:space="preserve"> </w:t>
      </w:r>
      <w:r>
        <w:rPr>
          <w:rFonts w:eastAsia="Calibri"/>
          <w:lang w:eastAsia="en-US"/>
        </w:rPr>
        <w:t xml:space="preserve">утвержден в сумме 108 392,3 тыс. рублей. </w:t>
      </w:r>
      <w:r w:rsidR="003C5423">
        <w:rPr>
          <w:rFonts w:eastAsia="Calibri"/>
          <w:lang w:eastAsia="en-US"/>
        </w:rPr>
        <w:t>Предлагается у</w:t>
      </w:r>
      <w:r>
        <w:rPr>
          <w:rFonts w:eastAsia="Calibri"/>
          <w:lang w:eastAsia="en-US"/>
        </w:rPr>
        <w:t>величение на 5 072,8 тыс. рублей, уточненный прогноз составил в сумме 113 465,1 тыс. рублей.</w:t>
      </w:r>
    </w:p>
    <w:p w:rsidR="00CA267E" w:rsidRPr="0071193C" w:rsidRDefault="00081B6B" w:rsidP="00081B6B">
      <w:pPr>
        <w:ind w:firstLine="567"/>
        <w:jc w:val="both"/>
        <w:rPr>
          <w:rFonts w:eastAsia="Calibri"/>
          <w:lang w:eastAsia="en-US"/>
        </w:rPr>
      </w:pPr>
      <w:r>
        <w:rPr>
          <w:rFonts w:eastAsia="Calibri"/>
          <w:lang w:eastAsia="en-US"/>
        </w:rPr>
        <w:t>Прогноз поступления налога</w:t>
      </w:r>
      <w:r w:rsidR="00E90DE1">
        <w:rPr>
          <w:rFonts w:eastAsia="Calibri"/>
          <w:lang w:eastAsia="en-US"/>
        </w:rPr>
        <w:t xml:space="preserve"> </w:t>
      </w:r>
      <w:r>
        <w:rPr>
          <w:rFonts w:eastAsia="Calibri"/>
          <w:lang w:eastAsia="en-US"/>
        </w:rPr>
        <w:t>уточнен исходя из фактического поступления на</w:t>
      </w:r>
      <w:r w:rsidR="00BB5E9C">
        <w:rPr>
          <w:rFonts w:eastAsia="Calibri"/>
          <w:lang w:eastAsia="en-US"/>
        </w:rPr>
        <w:t>лога за 2024 год</w:t>
      </w:r>
      <w:r w:rsidR="003C5423">
        <w:rPr>
          <w:rFonts w:eastAsia="Calibri"/>
          <w:lang w:eastAsia="en-US"/>
        </w:rPr>
        <w:t xml:space="preserve"> (103 526,6 тыс. рублей)</w:t>
      </w:r>
      <w:r w:rsidR="00BB5E9C">
        <w:rPr>
          <w:rFonts w:eastAsia="Calibri"/>
          <w:lang w:eastAsia="en-US"/>
        </w:rPr>
        <w:t xml:space="preserve"> с учетом ожидаемого темпа роста</w:t>
      </w:r>
      <w:r w:rsidR="00BA15C1">
        <w:rPr>
          <w:rFonts w:eastAsia="Calibri"/>
          <w:lang w:eastAsia="en-US"/>
        </w:rPr>
        <w:t xml:space="preserve"> </w:t>
      </w:r>
      <w:r w:rsidR="00BA15C1" w:rsidRPr="002C4531">
        <w:rPr>
          <w:lang w:eastAsia="ru-RU"/>
        </w:rPr>
        <w:t xml:space="preserve">фонда </w:t>
      </w:r>
      <w:r w:rsidR="00BA15C1">
        <w:rPr>
          <w:lang w:eastAsia="ru-RU"/>
        </w:rPr>
        <w:t xml:space="preserve">начисленной </w:t>
      </w:r>
      <w:r w:rsidR="00BA15C1" w:rsidRPr="002C4531">
        <w:rPr>
          <w:lang w:eastAsia="ru-RU"/>
        </w:rPr>
        <w:t xml:space="preserve">заработной платы по </w:t>
      </w:r>
      <w:r w:rsidR="00BA15C1">
        <w:rPr>
          <w:lang w:eastAsia="ru-RU"/>
        </w:rPr>
        <w:t>полному кругу организаций (9,6%)</w:t>
      </w:r>
      <w:r w:rsidR="00BA15C1" w:rsidRPr="002C4531">
        <w:rPr>
          <w:lang w:eastAsia="ru-RU"/>
        </w:rPr>
        <w:t xml:space="preserve"> в соответствии с </w:t>
      </w:r>
      <w:r w:rsidR="00BA15C1">
        <w:rPr>
          <w:lang w:eastAsia="ru-RU"/>
        </w:rPr>
        <w:t xml:space="preserve">основными параметрами </w:t>
      </w:r>
      <w:r w:rsidR="00BA15C1" w:rsidRPr="002C4531">
        <w:rPr>
          <w:lang w:eastAsia="ru-RU"/>
        </w:rPr>
        <w:t>прогноз</w:t>
      </w:r>
      <w:r w:rsidR="003C5423">
        <w:rPr>
          <w:lang w:eastAsia="ru-RU"/>
        </w:rPr>
        <w:t xml:space="preserve">а </w:t>
      </w:r>
      <w:r w:rsidR="00BA15C1" w:rsidRPr="002C4531">
        <w:rPr>
          <w:lang w:eastAsia="ru-RU"/>
        </w:rPr>
        <w:t xml:space="preserve">социально-экономического развития </w:t>
      </w:r>
      <w:r w:rsidR="003C5423">
        <w:rPr>
          <w:lang w:eastAsia="ru-RU"/>
        </w:rPr>
        <w:t xml:space="preserve">Нижнеилимского </w:t>
      </w:r>
      <w:r w:rsidR="00BA15C1" w:rsidRPr="002C4531">
        <w:rPr>
          <w:lang w:eastAsia="ru-RU"/>
        </w:rPr>
        <w:t xml:space="preserve">муниципального </w:t>
      </w:r>
      <w:r w:rsidR="003C5423">
        <w:rPr>
          <w:lang w:eastAsia="ru-RU"/>
        </w:rPr>
        <w:t xml:space="preserve">округа Иркутской области </w:t>
      </w:r>
      <w:r w:rsidR="00BA15C1" w:rsidRPr="002C4531">
        <w:rPr>
          <w:lang w:eastAsia="ru-RU"/>
        </w:rPr>
        <w:t>на 202</w:t>
      </w:r>
      <w:r w:rsidR="003C5423">
        <w:rPr>
          <w:lang w:eastAsia="ru-RU"/>
        </w:rPr>
        <w:t>6</w:t>
      </w:r>
      <w:r w:rsidR="00BA15C1" w:rsidRPr="002C4531">
        <w:rPr>
          <w:lang w:eastAsia="ru-RU"/>
        </w:rPr>
        <w:t xml:space="preserve"> год и плановый период 202</w:t>
      </w:r>
      <w:r w:rsidR="003C5423">
        <w:rPr>
          <w:lang w:eastAsia="ru-RU"/>
        </w:rPr>
        <w:t>7</w:t>
      </w:r>
      <w:r w:rsidR="00BA15C1">
        <w:rPr>
          <w:lang w:eastAsia="ru-RU"/>
        </w:rPr>
        <w:t xml:space="preserve"> </w:t>
      </w:r>
      <w:r w:rsidR="00BA15C1" w:rsidRPr="002C4531">
        <w:rPr>
          <w:lang w:eastAsia="ru-RU"/>
        </w:rPr>
        <w:t>и 202</w:t>
      </w:r>
      <w:r w:rsidR="003C5423">
        <w:rPr>
          <w:lang w:eastAsia="ru-RU"/>
        </w:rPr>
        <w:t>8</w:t>
      </w:r>
      <w:r w:rsidR="00BA15C1" w:rsidRPr="002C4531">
        <w:rPr>
          <w:lang w:eastAsia="ru-RU"/>
        </w:rPr>
        <w:t xml:space="preserve"> годов</w:t>
      </w:r>
      <w:r w:rsidR="003C5423">
        <w:rPr>
          <w:lang w:eastAsia="ru-RU"/>
        </w:rPr>
        <w:t>, утвержденный постановлением администрации Нижнеилимского муниципального района от 15.10.2025 г. № 1014</w:t>
      </w:r>
    </w:p>
    <w:p w:rsidR="00CA267E" w:rsidRPr="00F233E7" w:rsidRDefault="00CA267E" w:rsidP="00CA267E">
      <w:pPr>
        <w:spacing w:before="120"/>
        <w:ind w:firstLine="567"/>
        <w:jc w:val="both"/>
        <w:rPr>
          <w:b/>
        </w:rPr>
      </w:pPr>
      <w:r w:rsidRPr="00F233E7">
        <w:rPr>
          <w:rFonts w:eastAsia="Calibri"/>
          <w:b/>
          <w:lang w:eastAsia="en-US"/>
        </w:rPr>
        <w:t>Налоги на товары (работы, услуги), реализуемые на территории РФ</w:t>
      </w:r>
    </w:p>
    <w:p w:rsidR="00E90DE1" w:rsidRDefault="00E90DE1" w:rsidP="00E90DE1">
      <w:pPr>
        <w:ind w:firstLine="567"/>
        <w:jc w:val="both"/>
        <w:rPr>
          <w:rFonts w:eastAsia="Calibri"/>
          <w:lang w:eastAsia="en-US"/>
        </w:rPr>
      </w:pPr>
      <w:r>
        <w:rPr>
          <w:rFonts w:eastAsia="Calibri"/>
          <w:lang w:eastAsia="en-US"/>
        </w:rPr>
        <w:t>В соответствии с решением о бюджете прогноз поступления на 2025 год утвержден в сумме 7 263,6 тыс. рублей. Предлагается увеличение</w:t>
      </w:r>
      <w:r w:rsidR="000704DA">
        <w:rPr>
          <w:rFonts w:eastAsia="Calibri"/>
          <w:lang w:eastAsia="en-US"/>
        </w:rPr>
        <w:t xml:space="preserve"> прогноза поступления</w:t>
      </w:r>
      <w:r>
        <w:rPr>
          <w:rFonts w:eastAsia="Calibri"/>
          <w:lang w:eastAsia="en-US"/>
        </w:rPr>
        <w:t xml:space="preserve"> на 267,3 тыс. рублей, уточненный прогноз составил в сумме 7 530,9 тыс. рублей.</w:t>
      </w:r>
    </w:p>
    <w:p w:rsidR="00CA267E" w:rsidRDefault="00CA267E" w:rsidP="00CA267E">
      <w:pPr>
        <w:shd w:val="clear" w:color="auto" w:fill="FFFFFF"/>
        <w:ind w:firstLine="567"/>
        <w:jc w:val="both"/>
        <w:rPr>
          <w:spacing w:val="-1"/>
        </w:rPr>
      </w:pPr>
      <w:r>
        <w:rPr>
          <w:spacing w:val="-1"/>
        </w:rPr>
        <w:t xml:space="preserve">Изменение </w:t>
      </w:r>
      <w:r w:rsidR="00E90DE1">
        <w:rPr>
          <w:spacing w:val="-1"/>
        </w:rPr>
        <w:t>прогноза поступления</w:t>
      </w:r>
      <w:r>
        <w:rPr>
          <w:spacing w:val="-1"/>
        </w:rPr>
        <w:t xml:space="preserve"> туристическ</w:t>
      </w:r>
      <w:r w:rsidR="00E90DE1">
        <w:rPr>
          <w:spacing w:val="-1"/>
        </w:rPr>
        <w:t>ого</w:t>
      </w:r>
      <w:r>
        <w:rPr>
          <w:spacing w:val="-1"/>
        </w:rPr>
        <w:t xml:space="preserve"> налог</w:t>
      </w:r>
      <w:r w:rsidR="00E90DE1">
        <w:rPr>
          <w:spacing w:val="-1"/>
        </w:rPr>
        <w:t>а: увеличение на 267,3 тыс. рублей</w:t>
      </w:r>
      <w:r w:rsidR="00081B6B">
        <w:rPr>
          <w:spacing w:val="-1"/>
        </w:rPr>
        <w:t>, уточненный прогноз</w:t>
      </w:r>
      <w:r w:rsidR="00E90DE1">
        <w:rPr>
          <w:spacing w:val="-1"/>
        </w:rPr>
        <w:t xml:space="preserve"> составил</w:t>
      </w:r>
      <w:r w:rsidR="00081B6B">
        <w:rPr>
          <w:spacing w:val="-1"/>
        </w:rPr>
        <w:t xml:space="preserve"> в сумме</w:t>
      </w:r>
      <w:r w:rsidR="00E90DE1">
        <w:rPr>
          <w:spacing w:val="-1"/>
        </w:rPr>
        <w:t xml:space="preserve"> 481,9 тыс. рублей.</w:t>
      </w:r>
      <w:r w:rsidR="00081B6B">
        <w:rPr>
          <w:spacing w:val="-1"/>
        </w:rPr>
        <w:t xml:space="preserve"> </w:t>
      </w:r>
      <w:r>
        <w:rPr>
          <w:spacing w:val="-1"/>
        </w:rPr>
        <w:t xml:space="preserve"> </w:t>
      </w:r>
    </w:p>
    <w:p w:rsidR="00CA267E" w:rsidRPr="006C18B2" w:rsidRDefault="00CA267E" w:rsidP="00CA267E">
      <w:pPr>
        <w:ind w:firstLine="567"/>
        <w:jc w:val="both"/>
      </w:pPr>
      <w:r w:rsidRPr="006C18B2">
        <w:t>Прогноз поступления по туристическому налогу</w:t>
      </w:r>
      <w:r w:rsidR="00E90DE1">
        <w:t xml:space="preserve"> уточнен</w:t>
      </w:r>
      <w:r>
        <w:t xml:space="preserve"> по фактическому поступлению </w:t>
      </w:r>
      <w:r w:rsidR="00081B6B">
        <w:t xml:space="preserve">по состоянию </w:t>
      </w:r>
      <w:r>
        <w:t>на 01.</w:t>
      </w:r>
      <w:r w:rsidR="00081B6B">
        <w:t>11</w:t>
      </w:r>
      <w:r>
        <w:t>.2025 г.</w:t>
      </w:r>
    </w:p>
    <w:p w:rsidR="00CA267E" w:rsidRPr="000F49F6" w:rsidRDefault="00CA267E" w:rsidP="00CA267E">
      <w:pPr>
        <w:spacing w:before="120"/>
        <w:ind w:firstLine="567"/>
        <w:jc w:val="both"/>
        <w:rPr>
          <w:b/>
        </w:rPr>
      </w:pPr>
      <w:r w:rsidRPr="000F49F6">
        <w:rPr>
          <w:b/>
        </w:rPr>
        <w:t>Доходы от использования имущества, находящегося в государственной и муниципальной собственности</w:t>
      </w:r>
    </w:p>
    <w:p w:rsidR="00127442" w:rsidRDefault="00127442" w:rsidP="00127442">
      <w:pPr>
        <w:ind w:firstLine="567"/>
        <w:jc w:val="both"/>
        <w:rPr>
          <w:rFonts w:eastAsia="Calibri"/>
          <w:lang w:eastAsia="en-US"/>
        </w:rPr>
      </w:pPr>
      <w:r>
        <w:rPr>
          <w:rFonts w:eastAsia="Calibri"/>
          <w:lang w:eastAsia="en-US"/>
        </w:rPr>
        <w:t>В соответствии с решением о бюджете прогноз поступления утвержден в сумме 11 558,</w:t>
      </w:r>
      <w:r w:rsidR="00711EC1">
        <w:rPr>
          <w:rFonts w:eastAsia="Calibri"/>
          <w:lang w:eastAsia="en-US"/>
        </w:rPr>
        <w:t>1</w:t>
      </w:r>
      <w:r>
        <w:rPr>
          <w:rFonts w:eastAsia="Calibri"/>
          <w:lang w:eastAsia="en-US"/>
        </w:rPr>
        <w:t xml:space="preserve"> тыс. рублей. Предлагается у</w:t>
      </w:r>
      <w:r w:rsidR="00711EC1">
        <w:rPr>
          <w:rFonts w:eastAsia="Calibri"/>
          <w:lang w:eastAsia="en-US"/>
        </w:rPr>
        <w:t>меньшение</w:t>
      </w:r>
      <w:r w:rsidR="000704DA">
        <w:rPr>
          <w:rFonts w:eastAsia="Calibri"/>
          <w:lang w:eastAsia="en-US"/>
        </w:rPr>
        <w:t xml:space="preserve"> прогноза поступления</w:t>
      </w:r>
      <w:r>
        <w:rPr>
          <w:rFonts w:eastAsia="Calibri"/>
          <w:lang w:eastAsia="en-US"/>
        </w:rPr>
        <w:t xml:space="preserve"> на </w:t>
      </w:r>
      <w:r w:rsidR="00711EC1">
        <w:rPr>
          <w:rFonts w:eastAsia="Calibri"/>
          <w:lang w:eastAsia="en-US"/>
        </w:rPr>
        <w:t>6 120,3</w:t>
      </w:r>
      <w:r>
        <w:rPr>
          <w:rFonts w:eastAsia="Calibri"/>
          <w:lang w:eastAsia="en-US"/>
        </w:rPr>
        <w:t xml:space="preserve"> тыс. рублей, уточненный прогноз составил в сумме </w:t>
      </w:r>
      <w:r w:rsidR="00711EC1">
        <w:rPr>
          <w:rFonts w:eastAsia="Calibri"/>
          <w:lang w:eastAsia="en-US"/>
        </w:rPr>
        <w:t>5 437,8</w:t>
      </w:r>
      <w:r>
        <w:rPr>
          <w:rFonts w:eastAsia="Calibri"/>
          <w:lang w:eastAsia="en-US"/>
        </w:rPr>
        <w:t xml:space="preserve"> тыс. рублей.</w:t>
      </w:r>
    </w:p>
    <w:p w:rsidR="00711EC1" w:rsidRDefault="00711EC1" w:rsidP="00127442">
      <w:pPr>
        <w:ind w:firstLine="567"/>
        <w:jc w:val="both"/>
        <w:rPr>
          <w:rFonts w:eastAsia="Calibri"/>
          <w:lang w:eastAsia="en-US"/>
        </w:rPr>
      </w:pPr>
      <w:r>
        <w:rPr>
          <w:rFonts w:eastAsia="Calibri"/>
          <w:lang w:eastAsia="en-US"/>
        </w:rPr>
        <w:t>Изменение прогноза по следующим видам доходов:</w:t>
      </w:r>
    </w:p>
    <w:p w:rsidR="00711EC1" w:rsidRDefault="00711EC1" w:rsidP="00711EC1">
      <w:pPr>
        <w:ind w:firstLine="1134"/>
        <w:jc w:val="both"/>
        <w:rPr>
          <w:rFonts w:eastAsia="Calibri"/>
          <w:i/>
          <w:lang w:eastAsia="en-US"/>
        </w:rPr>
      </w:pPr>
      <w:r>
        <w:rPr>
          <w:rFonts w:eastAsia="Calibri"/>
          <w:i/>
          <w:lang w:eastAsia="en-US"/>
        </w:rPr>
        <w:lastRenderedPageBreak/>
        <w:t>- 6 126,0 тыс. рублей д</w:t>
      </w:r>
      <w:r w:rsidRPr="00711EC1">
        <w:rPr>
          <w:rFonts w:eastAsia="Calibri"/>
          <w:i/>
          <w:lang w:eastAsia="en-US"/>
        </w:rPr>
        <w:t>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r>
        <w:rPr>
          <w:rFonts w:eastAsia="Calibri"/>
          <w:i/>
          <w:lang w:eastAsia="en-US"/>
        </w:rPr>
        <w:t xml:space="preserve"> (в связи с возвратом ранее уплаченных ПАО «</w:t>
      </w:r>
      <w:proofErr w:type="spellStart"/>
      <w:r>
        <w:rPr>
          <w:rFonts w:eastAsia="Calibri"/>
          <w:i/>
          <w:lang w:eastAsia="en-US"/>
        </w:rPr>
        <w:t>Коршуновский</w:t>
      </w:r>
      <w:proofErr w:type="spellEnd"/>
      <w:r>
        <w:rPr>
          <w:rFonts w:eastAsia="Calibri"/>
          <w:i/>
          <w:lang w:eastAsia="en-US"/>
        </w:rPr>
        <w:t xml:space="preserve"> ГОК» платежей по договорам аренды в связи с пересмотром кадастровой стоимости арендуемых земельных участков);</w:t>
      </w:r>
    </w:p>
    <w:p w:rsidR="00711EC1" w:rsidRDefault="00711EC1" w:rsidP="00711EC1">
      <w:pPr>
        <w:ind w:firstLine="1134"/>
        <w:jc w:val="both"/>
        <w:rPr>
          <w:rFonts w:eastAsia="Calibri"/>
          <w:i/>
          <w:lang w:eastAsia="en-US"/>
        </w:rPr>
      </w:pPr>
      <w:r>
        <w:rPr>
          <w:rFonts w:eastAsia="Calibri"/>
          <w:i/>
          <w:lang w:eastAsia="en-US"/>
        </w:rPr>
        <w:t xml:space="preserve">+2,8 тыс. </w:t>
      </w:r>
      <w:r w:rsidR="00312F87">
        <w:rPr>
          <w:rFonts w:eastAsia="Calibri"/>
          <w:i/>
          <w:lang w:eastAsia="en-US"/>
        </w:rPr>
        <w:t>рублей плата</w:t>
      </w:r>
      <w:r w:rsidRPr="00711EC1">
        <w:rPr>
          <w:rFonts w:eastAsia="Calibri"/>
          <w:i/>
          <w:lang w:eastAsia="en-US"/>
        </w:rPr>
        <w:t xml:space="preserve"> по соглашениям об установлении сервитута в отношении земельных участков, государственная собственность на которые не разграничена</w:t>
      </w:r>
      <w:r>
        <w:rPr>
          <w:rFonts w:eastAsia="Calibri"/>
          <w:i/>
          <w:lang w:eastAsia="en-US"/>
        </w:rPr>
        <w:t xml:space="preserve"> (фактическое поступление по состоянию на 01.11.2025);</w:t>
      </w:r>
    </w:p>
    <w:p w:rsidR="00711EC1" w:rsidRPr="00711EC1" w:rsidRDefault="00711EC1" w:rsidP="00711EC1">
      <w:pPr>
        <w:ind w:firstLine="1134"/>
        <w:jc w:val="both"/>
        <w:rPr>
          <w:rFonts w:eastAsia="Calibri"/>
          <w:i/>
          <w:lang w:eastAsia="en-US"/>
        </w:rPr>
      </w:pPr>
      <w:r>
        <w:rPr>
          <w:rFonts w:eastAsia="Calibri"/>
          <w:i/>
          <w:lang w:eastAsia="en-US"/>
        </w:rPr>
        <w:t xml:space="preserve">+ 2,9 тыс. </w:t>
      </w:r>
      <w:r w:rsidR="00312F87">
        <w:rPr>
          <w:rFonts w:eastAsia="Calibri"/>
          <w:i/>
          <w:lang w:eastAsia="en-US"/>
        </w:rPr>
        <w:t>рублей плата</w:t>
      </w:r>
      <w:r w:rsidRPr="00711EC1">
        <w:rPr>
          <w:rFonts w:eastAsia="Calibri"/>
          <w:i/>
          <w:lang w:eastAsia="en-US"/>
        </w:rPr>
        <w:t xml:space="preserve"> по соглашениям об установлении сервитута в отношении земельных участков после разграничения государственной собственности на землю</w:t>
      </w:r>
      <w:r>
        <w:rPr>
          <w:rFonts w:eastAsia="Calibri"/>
          <w:i/>
          <w:lang w:eastAsia="en-US"/>
        </w:rPr>
        <w:t xml:space="preserve"> (фактическое поступление по состоянию на 01.11.2025).</w:t>
      </w:r>
    </w:p>
    <w:p w:rsidR="00CA267E" w:rsidRDefault="00CA267E" w:rsidP="00CA267E">
      <w:pPr>
        <w:shd w:val="clear" w:color="auto" w:fill="FFFFFF"/>
        <w:ind w:firstLine="567"/>
        <w:jc w:val="both"/>
      </w:pPr>
      <w:r w:rsidRPr="005A1E66">
        <w:rPr>
          <w:spacing w:val="-1"/>
        </w:rPr>
        <w:t>Прогноз поступления уточнен</w:t>
      </w:r>
      <w:r>
        <w:rPr>
          <w:spacing w:val="-1"/>
        </w:rPr>
        <w:t xml:space="preserve"> главным администратором доходов администрацией муниципального образования «Железногорск-Илимское городское поселение» (отдел по управлению муниципальным имуществом), </w:t>
      </w:r>
      <w:r>
        <w:t>администратором доходов МКУ «Чистый город».</w:t>
      </w:r>
    </w:p>
    <w:p w:rsidR="00CA267E" w:rsidRPr="006C31F6" w:rsidRDefault="00CA267E" w:rsidP="00CA267E">
      <w:pPr>
        <w:keepNext/>
        <w:autoSpaceDE w:val="0"/>
        <w:spacing w:before="60"/>
        <w:ind w:firstLine="567"/>
        <w:jc w:val="both"/>
        <w:rPr>
          <w:b/>
        </w:rPr>
      </w:pPr>
      <w:r w:rsidRPr="006C31F6">
        <w:rPr>
          <w:rFonts w:eastAsia="Calibri"/>
          <w:b/>
          <w:lang w:eastAsia="en-US"/>
        </w:rPr>
        <w:t>Доходы от продажи материальных и нематериальных активов</w:t>
      </w:r>
    </w:p>
    <w:p w:rsidR="000704DA" w:rsidRDefault="000704DA" w:rsidP="000704DA">
      <w:pPr>
        <w:ind w:firstLine="567"/>
        <w:jc w:val="both"/>
        <w:rPr>
          <w:rFonts w:eastAsia="Calibri"/>
          <w:lang w:eastAsia="en-US"/>
        </w:rPr>
      </w:pPr>
      <w:r>
        <w:rPr>
          <w:rFonts w:eastAsia="Calibri"/>
          <w:lang w:eastAsia="en-US"/>
        </w:rPr>
        <w:t xml:space="preserve">В соответствии с решением о бюджете прогноз поступления утвержден в сумме </w:t>
      </w:r>
      <w:r w:rsidR="00312F87">
        <w:rPr>
          <w:rFonts w:eastAsia="Calibri"/>
          <w:lang w:eastAsia="en-US"/>
        </w:rPr>
        <w:t>6</w:t>
      </w:r>
      <w:r>
        <w:rPr>
          <w:rFonts w:eastAsia="Calibri"/>
          <w:lang w:eastAsia="en-US"/>
        </w:rPr>
        <w:t>1</w:t>
      </w:r>
      <w:r w:rsidR="00312F87">
        <w:rPr>
          <w:rFonts w:eastAsia="Calibri"/>
          <w:lang w:eastAsia="en-US"/>
        </w:rPr>
        <w:t>,9</w:t>
      </w:r>
      <w:r>
        <w:rPr>
          <w:rFonts w:eastAsia="Calibri"/>
          <w:lang w:eastAsia="en-US"/>
        </w:rPr>
        <w:t xml:space="preserve"> тыс. рублей. Предлагается у</w:t>
      </w:r>
      <w:r w:rsidR="00312F87">
        <w:rPr>
          <w:rFonts w:eastAsia="Calibri"/>
          <w:lang w:eastAsia="en-US"/>
        </w:rPr>
        <w:t>величение</w:t>
      </w:r>
      <w:r>
        <w:rPr>
          <w:rFonts w:eastAsia="Calibri"/>
          <w:lang w:eastAsia="en-US"/>
        </w:rPr>
        <w:t xml:space="preserve"> прогноза поступления на </w:t>
      </w:r>
      <w:r w:rsidR="00312F87">
        <w:rPr>
          <w:rFonts w:eastAsia="Calibri"/>
          <w:lang w:eastAsia="en-US"/>
        </w:rPr>
        <w:t>118,2</w:t>
      </w:r>
      <w:r>
        <w:rPr>
          <w:rFonts w:eastAsia="Calibri"/>
          <w:lang w:eastAsia="en-US"/>
        </w:rPr>
        <w:t xml:space="preserve"> тыс. рублей, уточненный прогноз составил в сумме </w:t>
      </w:r>
      <w:r w:rsidR="00312F87">
        <w:rPr>
          <w:rFonts w:eastAsia="Calibri"/>
          <w:lang w:eastAsia="en-US"/>
        </w:rPr>
        <w:t>180,1</w:t>
      </w:r>
      <w:r>
        <w:rPr>
          <w:rFonts w:eastAsia="Calibri"/>
          <w:lang w:eastAsia="en-US"/>
        </w:rPr>
        <w:t xml:space="preserve"> тыс. рублей.</w:t>
      </w:r>
    </w:p>
    <w:p w:rsidR="00312F87" w:rsidRDefault="00312F87" w:rsidP="00312F87">
      <w:pPr>
        <w:ind w:firstLine="567"/>
        <w:jc w:val="both"/>
        <w:rPr>
          <w:rFonts w:eastAsia="Calibri"/>
          <w:lang w:eastAsia="en-US"/>
        </w:rPr>
      </w:pPr>
      <w:r>
        <w:rPr>
          <w:rFonts w:eastAsia="Calibri"/>
          <w:lang w:eastAsia="en-US"/>
        </w:rPr>
        <w:t>Изменение прогноза по следующим видам доходов:</w:t>
      </w:r>
    </w:p>
    <w:p w:rsidR="00CA267E" w:rsidRDefault="00CA267E" w:rsidP="00312F87">
      <w:pPr>
        <w:shd w:val="clear" w:color="auto" w:fill="FFFFFF"/>
        <w:ind w:firstLine="1134"/>
        <w:jc w:val="both"/>
        <w:rPr>
          <w:i/>
          <w:spacing w:val="-1"/>
        </w:rPr>
      </w:pPr>
      <w:r w:rsidRPr="00763ECA">
        <w:rPr>
          <w:i/>
          <w:spacing w:val="-1"/>
        </w:rPr>
        <w:t xml:space="preserve">+ </w:t>
      </w:r>
      <w:r w:rsidR="00312F87">
        <w:rPr>
          <w:i/>
          <w:spacing w:val="-1"/>
        </w:rPr>
        <w:t>1,0</w:t>
      </w:r>
      <w:r w:rsidRPr="00763ECA">
        <w:rPr>
          <w:i/>
          <w:spacing w:val="-1"/>
        </w:rPr>
        <w:t xml:space="preserve"> тыс. рублей доходы от продажи земельных участков, государственная собственность на которые не разграничена</w:t>
      </w:r>
      <w:r>
        <w:rPr>
          <w:i/>
          <w:spacing w:val="-1"/>
        </w:rPr>
        <w:t>;</w:t>
      </w:r>
    </w:p>
    <w:p w:rsidR="00CA267E" w:rsidRDefault="00CA267E" w:rsidP="00312F87">
      <w:pPr>
        <w:shd w:val="clear" w:color="auto" w:fill="FFFFFF"/>
        <w:ind w:firstLine="1134"/>
        <w:jc w:val="both"/>
        <w:rPr>
          <w:i/>
          <w:spacing w:val="-1"/>
        </w:rPr>
      </w:pPr>
      <w:r w:rsidRPr="00E677C4">
        <w:rPr>
          <w:i/>
          <w:spacing w:val="-1"/>
        </w:rPr>
        <w:t xml:space="preserve">+ </w:t>
      </w:r>
      <w:r w:rsidR="00312F87">
        <w:rPr>
          <w:i/>
          <w:spacing w:val="-1"/>
        </w:rPr>
        <w:t>1,9</w:t>
      </w:r>
      <w:r>
        <w:rPr>
          <w:i/>
          <w:spacing w:val="-1"/>
        </w:rPr>
        <w:t xml:space="preserve"> </w:t>
      </w:r>
      <w:r w:rsidRPr="00E677C4">
        <w:rPr>
          <w:i/>
          <w:spacing w:val="-1"/>
        </w:rPr>
        <w:t>тыс. рублей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r>
        <w:rPr>
          <w:i/>
          <w:spacing w:val="-1"/>
        </w:rPr>
        <w:t>;</w:t>
      </w:r>
    </w:p>
    <w:p w:rsidR="00312F87" w:rsidRDefault="00312F87" w:rsidP="00312F87">
      <w:pPr>
        <w:shd w:val="clear" w:color="auto" w:fill="FFFFFF"/>
        <w:ind w:firstLine="1134"/>
        <w:jc w:val="both"/>
        <w:rPr>
          <w:i/>
          <w:spacing w:val="-1"/>
        </w:rPr>
      </w:pPr>
      <w:r>
        <w:rPr>
          <w:i/>
          <w:spacing w:val="-1"/>
        </w:rPr>
        <w:t>+ 115,2 тыс. рублей п</w:t>
      </w:r>
      <w:r w:rsidRPr="00312F87">
        <w:rPr>
          <w:i/>
          <w:spacing w:val="-1"/>
        </w:rPr>
        <w:t>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r>
        <w:rPr>
          <w:i/>
          <w:spacing w:val="-1"/>
        </w:rPr>
        <w:t>.</w:t>
      </w:r>
    </w:p>
    <w:p w:rsidR="00CA267E" w:rsidRDefault="00CA267E" w:rsidP="00CA267E">
      <w:pPr>
        <w:shd w:val="clear" w:color="auto" w:fill="FFFFFF"/>
        <w:ind w:firstLine="567"/>
        <w:jc w:val="both"/>
        <w:rPr>
          <w:spacing w:val="-1"/>
        </w:rPr>
      </w:pPr>
      <w:r>
        <w:rPr>
          <w:spacing w:val="-1"/>
        </w:rPr>
        <w:t xml:space="preserve">Уточнение прогноза поступления </w:t>
      </w:r>
      <w:r w:rsidR="00312F87">
        <w:rPr>
          <w:spacing w:val="-1"/>
        </w:rPr>
        <w:t xml:space="preserve">по видам </w:t>
      </w:r>
      <w:r>
        <w:rPr>
          <w:spacing w:val="-1"/>
        </w:rPr>
        <w:t>доходов произведено исходя из фактического поступления</w:t>
      </w:r>
      <w:r w:rsidR="00312F87">
        <w:rPr>
          <w:spacing w:val="-1"/>
        </w:rPr>
        <w:t xml:space="preserve"> по состоянию</w:t>
      </w:r>
      <w:r>
        <w:rPr>
          <w:spacing w:val="-1"/>
        </w:rPr>
        <w:t xml:space="preserve"> на 01.</w:t>
      </w:r>
      <w:r w:rsidR="00312F87">
        <w:rPr>
          <w:spacing w:val="-1"/>
        </w:rPr>
        <w:t>11</w:t>
      </w:r>
      <w:r>
        <w:rPr>
          <w:spacing w:val="-1"/>
        </w:rPr>
        <w:t>.2025 года.</w:t>
      </w:r>
    </w:p>
    <w:p w:rsidR="00CA267E" w:rsidRPr="006C31F6" w:rsidRDefault="00CA267E" w:rsidP="00A23937">
      <w:pPr>
        <w:keepNext/>
        <w:autoSpaceDE w:val="0"/>
        <w:spacing w:before="120"/>
        <w:ind w:firstLine="567"/>
        <w:jc w:val="both"/>
        <w:rPr>
          <w:b/>
        </w:rPr>
      </w:pPr>
      <w:r w:rsidRPr="006C31F6">
        <w:rPr>
          <w:rFonts w:eastAsia="Calibri"/>
          <w:b/>
          <w:lang w:eastAsia="en-US"/>
        </w:rPr>
        <w:t>Штрафы, санкции, возмещение ущерба</w:t>
      </w:r>
    </w:p>
    <w:p w:rsidR="00A23937" w:rsidRDefault="00A23937" w:rsidP="00A23937">
      <w:pPr>
        <w:ind w:firstLine="567"/>
        <w:jc w:val="both"/>
        <w:rPr>
          <w:rFonts w:eastAsia="Calibri"/>
          <w:lang w:eastAsia="en-US"/>
        </w:rPr>
      </w:pPr>
      <w:r>
        <w:rPr>
          <w:rFonts w:eastAsia="Calibri"/>
          <w:lang w:eastAsia="en-US"/>
        </w:rPr>
        <w:t>В соответствии с решением о бюджете прогноз поступления утвержден в сумме 1 469,6 тыс. рублей. Предлагается увеличение прогноза поступления на 453,2 тыс. рублей, уточненный прогноз составил в сумме 1 922,8 тыс. рублей.</w:t>
      </w:r>
    </w:p>
    <w:p w:rsidR="00A23937" w:rsidRDefault="00A23937" w:rsidP="00A23937">
      <w:pPr>
        <w:ind w:firstLine="567"/>
        <w:jc w:val="both"/>
        <w:rPr>
          <w:rFonts w:eastAsia="Calibri"/>
          <w:lang w:eastAsia="en-US"/>
        </w:rPr>
      </w:pPr>
      <w:r>
        <w:rPr>
          <w:rFonts w:eastAsia="Calibri"/>
          <w:lang w:eastAsia="en-US"/>
        </w:rPr>
        <w:t>Изменение прогноза по следующим видам доходов:</w:t>
      </w:r>
    </w:p>
    <w:p w:rsidR="00A23937" w:rsidRDefault="00A23937" w:rsidP="00A23937">
      <w:pPr>
        <w:shd w:val="clear" w:color="auto" w:fill="FFFFFF"/>
        <w:ind w:firstLine="1134"/>
        <w:jc w:val="both"/>
        <w:rPr>
          <w:i/>
          <w:spacing w:val="-1"/>
        </w:rPr>
      </w:pPr>
      <w:r>
        <w:rPr>
          <w:i/>
          <w:spacing w:val="-1"/>
        </w:rPr>
        <w:t>+ 18,5 тыс. рублей ш</w:t>
      </w:r>
      <w:r w:rsidRPr="00A23937">
        <w:rPr>
          <w:i/>
          <w:spacing w:val="-1"/>
        </w:rPr>
        <w:t>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r>
        <w:rPr>
          <w:i/>
          <w:spacing w:val="-1"/>
        </w:rPr>
        <w:t>;</w:t>
      </w:r>
    </w:p>
    <w:p w:rsidR="00A23937" w:rsidRDefault="00A23937" w:rsidP="00A23937">
      <w:pPr>
        <w:shd w:val="clear" w:color="auto" w:fill="FFFFFF"/>
        <w:ind w:firstLine="1134"/>
        <w:jc w:val="both"/>
        <w:rPr>
          <w:i/>
          <w:spacing w:val="-1"/>
        </w:rPr>
      </w:pPr>
      <w:r>
        <w:rPr>
          <w:i/>
          <w:spacing w:val="-1"/>
        </w:rPr>
        <w:t>+ 395,8 тыс. рублей ш</w:t>
      </w:r>
      <w:r w:rsidRPr="00A23937">
        <w:rPr>
          <w:i/>
          <w:spacing w:val="-1"/>
        </w:rPr>
        <w:t>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r>
        <w:rPr>
          <w:i/>
          <w:spacing w:val="-1"/>
        </w:rPr>
        <w:t>;</w:t>
      </w:r>
    </w:p>
    <w:p w:rsidR="00A23937" w:rsidRPr="00A23937" w:rsidRDefault="00A23937" w:rsidP="00A23937">
      <w:pPr>
        <w:shd w:val="clear" w:color="auto" w:fill="FFFFFF"/>
        <w:ind w:firstLine="1134"/>
        <w:jc w:val="both"/>
        <w:rPr>
          <w:i/>
          <w:spacing w:val="-1"/>
        </w:rPr>
      </w:pPr>
      <w:r>
        <w:rPr>
          <w:i/>
          <w:spacing w:val="-1"/>
        </w:rPr>
        <w:t>+ 38,9 тыс. рублей п</w:t>
      </w:r>
      <w:r w:rsidRPr="00A23937">
        <w:rPr>
          <w:i/>
          <w:spacing w:val="-1"/>
        </w:rPr>
        <w:t>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поселения (за исключением имущества, закрепленного за муниципальными бюджетными (автономными) учреждениями, унитарными предприятиями)</w:t>
      </w:r>
    </w:p>
    <w:p w:rsidR="00A23937" w:rsidRDefault="00A23937" w:rsidP="00A23937">
      <w:pPr>
        <w:shd w:val="clear" w:color="auto" w:fill="FFFFFF"/>
        <w:ind w:firstLine="567"/>
        <w:jc w:val="both"/>
        <w:rPr>
          <w:spacing w:val="-1"/>
        </w:rPr>
      </w:pPr>
      <w:r>
        <w:rPr>
          <w:spacing w:val="-1"/>
        </w:rPr>
        <w:t>Уточнение прогноза поступления по видам доходов произведено исходя из фактического поступления по состоянию на 01.11.2025 года.</w:t>
      </w:r>
    </w:p>
    <w:p w:rsidR="00252D18" w:rsidRPr="008C7C31" w:rsidRDefault="00252D18" w:rsidP="00F1604E">
      <w:pPr>
        <w:spacing w:before="120"/>
        <w:ind w:firstLine="567"/>
        <w:jc w:val="both"/>
        <w:rPr>
          <w:bCs/>
          <w:lang w:val="x-none"/>
        </w:rPr>
      </w:pPr>
      <w:r w:rsidRPr="008C7C31">
        <w:rPr>
          <w:bCs/>
          <w:lang w:val="x-none"/>
        </w:rPr>
        <w:t xml:space="preserve">Уточненный объем </w:t>
      </w:r>
      <w:r w:rsidR="00F1604E">
        <w:rPr>
          <w:bCs/>
        </w:rPr>
        <w:t xml:space="preserve">налоговых и неналоговых доходов в бюджет города </w:t>
      </w:r>
      <w:r w:rsidRPr="008C7C31">
        <w:rPr>
          <w:bCs/>
          <w:lang w:val="x-none"/>
        </w:rPr>
        <w:t>на 202</w:t>
      </w:r>
      <w:r>
        <w:rPr>
          <w:bCs/>
        </w:rPr>
        <w:t>5</w:t>
      </w:r>
      <w:r w:rsidRPr="008C7C31">
        <w:rPr>
          <w:bCs/>
          <w:lang w:val="x-none"/>
        </w:rPr>
        <w:t xml:space="preserve"> год согласно проекту решения о </w:t>
      </w:r>
      <w:r>
        <w:rPr>
          <w:bCs/>
        </w:rPr>
        <w:t xml:space="preserve">внесении изменений в </w:t>
      </w:r>
      <w:r w:rsidRPr="008C7C31">
        <w:rPr>
          <w:bCs/>
          <w:lang w:val="x-none"/>
        </w:rPr>
        <w:t xml:space="preserve">бюджет составляет </w:t>
      </w:r>
      <w:r>
        <w:rPr>
          <w:bCs/>
        </w:rPr>
        <w:t>16</w:t>
      </w:r>
      <w:r w:rsidR="00F1604E">
        <w:rPr>
          <w:bCs/>
        </w:rPr>
        <w:t>5</w:t>
      </w:r>
      <w:r>
        <w:rPr>
          <w:bCs/>
        </w:rPr>
        <w:t> </w:t>
      </w:r>
      <w:r w:rsidR="00F1604E">
        <w:rPr>
          <w:bCs/>
        </w:rPr>
        <w:t>011</w:t>
      </w:r>
      <w:r>
        <w:rPr>
          <w:bCs/>
        </w:rPr>
        <w:t>,</w:t>
      </w:r>
      <w:r w:rsidR="00F1604E">
        <w:rPr>
          <w:bCs/>
        </w:rPr>
        <w:t>3</w:t>
      </w:r>
      <w:r w:rsidRPr="008C7C31">
        <w:rPr>
          <w:bCs/>
          <w:lang w:val="x-none"/>
        </w:rPr>
        <w:t xml:space="preserve"> тыс. рублей.</w:t>
      </w:r>
    </w:p>
    <w:p w:rsidR="003D5ADA" w:rsidRPr="00885165" w:rsidRDefault="003D5ADA" w:rsidP="0085589F">
      <w:pPr>
        <w:spacing w:before="120"/>
        <w:ind w:firstLine="567"/>
        <w:jc w:val="both"/>
        <w:rPr>
          <w:b/>
        </w:rPr>
      </w:pPr>
      <w:r w:rsidRPr="00885165">
        <w:rPr>
          <w:b/>
        </w:rPr>
        <w:t>Безвозмездные поступления</w:t>
      </w:r>
    </w:p>
    <w:p w:rsidR="00173752" w:rsidRPr="008B5FAF" w:rsidRDefault="00173752" w:rsidP="00173752">
      <w:pPr>
        <w:autoSpaceDE w:val="0"/>
        <w:autoSpaceDN w:val="0"/>
        <w:adjustRightInd w:val="0"/>
        <w:spacing w:before="60"/>
        <w:ind w:firstLine="567"/>
        <w:jc w:val="both"/>
      </w:pPr>
      <w:bookmarkStart w:id="0" w:name="_Hlk129676995"/>
      <w:r>
        <w:t>В соответствии с решением о бюджете объем безвозмездных поступлений</w:t>
      </w:r>
      <w:r w:rsidR="00487B05">
        <w:t xml:space="preserve"> в бюджет города</w:t>
      </w:r>
      <w:r>
        <w:t xml:space="preserve"> на 2025 год утвержден в сумме 147 105,3 тыс. рублей.</w:t>
      </w:r>
    </w:p>
    <w:p w:rsidR="00E776FD" w:rsidRPr="00B40524" w:rsidRDefault="00E776FD" w:rsidP="00E46526">
      <w:pPr>
        <w:shd w:val="clear" w:color="auto" w:fill="FFFFFF"/>
        <w:spacing w:after="60"/>
        <w:ind w:firstLine="567"/>
        <w:jc w:val="both"/>
        <w:rPr>
          <w:b/>
        </w:rPr>
      </w:pPr>
      <w:r>
        <w:rPr>
          <w:b/>
        </w:rPr>
        <w:t xml:space="preserve">                                                                                                                             </w:t>
      </w:r>
      <w:r>
        <w:t>тыс</w:t>
      </w:r>
      <w:r w:rsidRPr="00047FBF">
        <w:t>. рублей</w:t>
      </w:r>
      <w:r>
        <w:rPr>
          <w:b/>
        </w:rPr>
        <w:t xml:space="preserve">     </w:t>
      </w:r>
    </w:p>
    <w:tbl>
      <w:tblPr>
        <w:tblW w:w="9442" w:type="dxa"/>
        <w:jc w:val="center"/>
        <w:tblLook w:val="04A0" w:firstRow="1" w:lastRow="0" w:firstColumn="1" w:lastColumn="0" w:noHBand="0" w:noVBand="1"/>
      </w:tblPr>
      <w:tblGrid>
        <w:gridCol w:w="5459"/>
        <w:gridCol w:w="1296"/>
        <w:gridCol w:w="1379"/>
        <w:gridCol w:w="1308"/>
      </w:tblGrid>
      <w:tr w:rsidR="001C618C" w:rsidRPr="0070673E" w:rsidTr="001C618C">
        <w:trPr>
          <w:trHeight w:val="326"/>
          <w:jc w:val="center"/>
        </w:trPr>
        <w:tc>
          <w:tcPr>
            <w:tcW w:w="5459" w:type="dxa"/>
            <w:vMerge w:val="restart"/>
            <w:tcBorders>
              <w:top w:val="single" w:sz="4" w:space="0" w:color="auto"/>
              <w:left w:val="single" w:sz="4" w:space="0" w:color="auto"/>
              <w:bottom w:val="single" w:sz="4" w:space="0" w:color="auto"/>
              <w:right w:val="single" w:sz="4" w:space="0" w:color="auto"/>
            </w:tcBorders>
            <w:vAlign w:val="center"/>
            <w:hideMark/>
          </w:tcPr>
          <w:p w:rsidR="001C618C" w:rsidRPr="0070673E" w:rsidRDefault="001C618C" w:rsidP="00371FCE">
            <w:pPr>
              <w:widowControl w:val="0"/>
              <w:ind w:left="-113" w:right="-113"/>
              <w:jc w:val="center"/>
              <w:rPr>
                <w:b/>
                <w:sz w:val="16"/>
                <w:szCs w:val="16"/>
                <w:lang w:eastAsia="ru-RU"/>
              </w:rPr>
            </w:pPr>
            <w:r w:rsidRPr="0070673E">
              <w:rPr>
                <w:b/>
                <w:sz w:val="16"/>
                <w:szCs w:val="16"/>
                <w:lang w:eastAsia="ru-RU"/>
              </w:rPr>
              <w:lastRenderedPageBreak/>
              <w:t>Наименование</w:t>
            </w:r>
          </w:p>
        </w:tc>
        <w:tc>
          <w:tcPr>
            <w:tcW w:w="3983" w:type="dxa"/>
            <w:gridSpan w:val="3"/>
            <w:tcBorders>
              <w:top w:val="single" w:sz="4" w:space="0" w:color="auto"/>
              <w:left w:val="nil"/>
              <w:bottom w:val="single" w:sz="4" w:space="0" w:color="auto"/>
              <w:right w:val="single" w:sz="4" w:space="0" w:color="auto"/>
            </w:tcBorders>
            <w:vAlign w:val="center"/>
            <w:hideMark/>
          </w:tcPr>
          <w:p w:rsidR="001C618C" w:rsidRPr="0070673E" w:rsidRDefault="001C618C" w:rsidP="00371FCE">
            <w:pPr>
              <w:widowControl w:val="0"/>
              <w:ind w:left="-102" w:right="-102"/>
              <w:jc w:val="center"/>
              <w:rPr>
                <w:b/>
                <w:sz w:val="16"/>
                <w:szCs w:val="16"/>
                <w:lang w:eastAsia="ru-RU"/>
              </w:rPr>
            </w:pPr>
            <w:r w:rsidRPr="0070673E">
              <w:rPr>
                <w:b/>
                <w:sz w:val="16"/>
                <w:szCs w:val="16"/>
                <w:lang w:eastAsia="ru-RU"/>
              </w:rPr>
              <w:t>202</w:t>
            </w:r>
            <w:r>
              <w:rPr>
                <w:b/>
                <w:sz w:val="16"/>
                <w:szCs w:val="16"/>
                <w:lang w:eastAsia="ru-RU"/>
              </w:rPr>
              <w:t>5</w:t>
            </w:r>
            <w:r w:rsidRPr="0070673E">
              <w:rPr>
                <w:b/>
                <w:sz w:val="16"/>
                <w:szCs w:val="16"/>
                <w:lang w:eastAsia="ru-RU"/>
              </w:rPr>
              <w:t xml:space="preserve"> год</w:t>
            </w:r>
          </w:p>
        </w:tc>
      </w:tr>
      <w:tr w:rsidR="001C618C" w:rsidRPr="0070673E" w:rsidTr="001C618C">
        <w:trPr>
          <w:trHeight w:val="476"/>
          <w:jc w:val="center"/>
        </w:trPr>
        <w:tc>
          <w:tcPr>
            <w:tcW w:w="5459" w:type="dxa"/>
            <w:vMerge/>
            <w:tcBorders>
              <w:top w:val="single" w:sz="4" w:space="0" w:color="auto"/>
              <w:left w:val="single" w:sz="4" w:space="0" w:color="auto"/>
              <w:bottom w:val="single" w:sz="4" w:space="0" w:color="auto"/>
              <w:right w:val="single" w:sz="4" w:space="0" w:color="auto"/>
            </w:tcBorders>
            <w:vAlign w:val="center"/>
            <w:hideMark/>
          </w:tcPr>
          <w:p w:rsidR="001C618C" w:rsidRPr="0070673E" w:rsidRDefault="001C618C" w:rsidP="00371FCE">
            <w:pPr>
              <w:rPr>
                <w:b/>
                <w:sz w:val="16"/>
                <w:szCs w:val="16"/>
                <w:lang w:eastAsia="ru-RU"/>
              </w:rPr>
            </w:pPr>
          </w:p>
        </w:tc>
        <w:tc>
          <w:tcPr>
            <w:tcW w:w="1296" w:type="dxa"/>
            <w:tcBorders>
              <w:top w:val="single" w:sz="4" w:space="0" w:color="auto"/>
              <w:left w:val="nil"/>
              <w:bottom w:val="single" w:sz="4" w:space="0" w:color="auto"/>
              <w:right w:val="single" w:sz="4" w:space="0" w:color="auto"/>
            </w:tcBorders>
            <w:vAlign w:val="center"/>
            <w:hideMark/>
          </w:tcPr>
          <w:p w:rsidR="001C618C" w:rsidRPr="0070673E" w:rsidRDefault="001C618C" w:rsidP="00371FCE">
            <w:pPr>
              <w:widowControl w:val="0"/>
              <w:ind w:left="-113" w:right="-113"/>
              <w:jc w:val="center"/>
              <w:rPr>
                <w:b/>
                <w:sz w:val="16"/>
                <w:szCs w:val="16"/>
                <w:lang w:eastAsia="ru-RU"/>
              </w:rPr>
            </w:pPr>
            <w:r w:rsidRPr="0070673E">
              <w:rPr>
                <w:b/>
                <w:sz w:val="16"/>
                <w:szCs w:val="16"/>
                <w:lang w:eastAsia="ru-RU"/>
              </w:rPr>
              <w:t xml:space="preserve">решение </w:t>
            </w:r>
          </w:p>
          <w:p w:rsidR="001C618C" w:rsidRPr="0070673E" w:rsidRDefault="001C618C" w:rsidP="00371FCE">
            <w:pPr>
              <w:widowControl w:val="0"/>
              <w:ind w:left="-113" w:right="-113"/>
              <w:jc w:val="center"/>
              <w:rPr>
                <w:b/>
                <w:sz w:val="16"/>
                <w:szCs w:val="16"/>
                <w:lang w:eastAsia="ru-RU"/>
              </w:rPr>
            </w:pPr>
            <w:r w:rsidRPr="0070673E">
              <w:rPr>
                <w:b/>
                <w:sz w:val="16"/>
                <w:szCs w:val="16"/>
                <w:lang w:eastAsia="ru-RU"/>
              </w:rPr>
              <w:t>о бюджете</w:t>
            </w:r>
          </w:p>
        </w:tc>
        <w:tc>
          <w:tcPr>
            <w:tcW w:w="1379" w:type="dxa"/>
            <w:tcBorders>
              <w:top w:val="single" w:sz="4" w:space="0" w:color="auto"/>
              <w:left w:val="nil"/>
              <w:bottom w:val="single" w:sz="4" w:space="0" w:color="auto"/>
              <w:right w:val="single" w:sz="4" w:space="0" w:color="auto"/>
            </w:tcBorders>
            <w:vAlign w:val="center"/>
            <w:hideMark/>
          </w:tcPr>
          <w:p w:rsidR="001C618C" w:rsidRPr="0070673E" w:rsidRDefault="001C618C" w:rsidP="00371FCE">
            <w:pPr>
              <w:widowControl w:val="0"/>
              <w:ind w:left="-113" w:right="-113"/>
              <w:jc w:val="center"/>
              <w:rPr>
                <w:b/>
                <w:sz w:val="16"/>
                <w:szCs w:val="16"/>
                <w:lang w:eastAsia="ru-RU"/>
              </w:rPr>
            </w:pPr>
            <w:r w:rsidRPr="0070673E">
              <w:rPr>
                <w:b/>
                <w:sz w:val="16"/>
                <w:szCs w:val="16"/>
                <w:lang w:eastAsia="ru-RU"/>
              </w:rPr>
              <w:t xml:space="preserve">проект </w:t>
            </w:r>
          </w:p>
          <w:p w:rsidR="001C618C" w:rsidRPr="0070673E" w:rsidRDefault="001C618C" w:rsidP="00371FCE">
            <w:pPr>
              <w:widowControl w:val="0"/>
              <w:ind w:left="-113" w:right="-113"/>
              <w:jc w:val="center"/>
              <w:rPr>
                <w:b/>
                <w:sz w:val="16"/>
                <w:szCs w:val="16"/>
                <w:lang w:eastAsia="ru-RU"/>
              </w:rPr>
            </w:pPr>
            <w:r w:rsidRPr="0070673E">
              <w:rPr>
                <w:b/>
                <w:sz w:val="16"/>
                <w:szCs w:val="16"/>
                <w:lang w:eastAsia="ru-RU"/>
              </w:rPr>
              <w:t>решения</w:t>
            </w:r>
          </w:p>
        </w:tc>
        <w:tc>
          <w:tcPr>
            <w:tcW w:w="1308" w:type="dxa"/>
            <w:tcBorders>
              <w:top w:val="single" w:sz="4" w:space="0" w:color="auto"/>
              <w:left w:val="nil"/>
              <w:bottom w:val="single" w:sz="4" w:space="0" w:color="auto"/>
              <w:right w:val="single" w:sz="4" w:space="0" w:color="auto"/>
            </w:tcBorders>
            <w:vAlign w:val="center"/>
            <w:hideMark/>
          </w:tcPr>
          <w:p w:rsidR="001C618C" w:rsidRPr="0070673E" w:rsidRDefault="001C618C" w:rsidP="00371FCE">
            <w:pPr>
              <w:widowControl w:val="0"/>
              <w:ind w:left="-113" w:right="-113"/>
              <w:jc w:val="center"/>
              <w:rPr>
                <w:b/>
                <w:sz w:val="16"/>
                <w:szCs w:val="16"/>
                <w:lang w:eastAsia="ru-RU"/>
              </w:rPr>
            </w:pPr>
            <w:r w:rsidRPr="0070673E">
              <w:rPr>
                <w:b/>
                <w:sz w:val="16"/>
                <w:szCs w:val="16"/>
                <w:lang w:eastAsia="ru-RU"/>
              </w:rPr>
              <w:t>изменение</w:t>
            </w:r>
          </w:p>
        </w:tc>
      </w:tr>
      <w:tr w:rsidR="001C618C" w:rsidRPr="0070673E" w:rsidTr="001C618C">
        <w:trPr>
          <w:trHeight w:val="293"/>
          <w:jc w:val="center"/>
        </w:trPr>
        <w:tc>
          <w:tcPr>
            <w:tcW w:w="5459" w:type="dxa"/>
            <w:tcBorders>
              <w:top w:val="nil"/>
              <w:left w:val="single" w:sz="4" w:space="0" w:color="auto"/>
              <w:bottom w:val="single" w:sz="4" w:space="0" w:color="auto"/>
              <w:right w:val="single" w:sz="4" w:space="0" w:color="auto"/>
            </w:tcBorders>
            <w:vAlign w:val="center"/>
            <w:hideMark/>
          </w:tcPr>
          <w:p w:rsidR="001C618C" w:rsidRPr="0070673E" w:rsidRDefault="001C618C" w:rsidP="00F97555">
            <w:pPr>
              <w:widowControl w:val="0"/>
              <w:ind w:left="-113" w:right="-113"/>
              <w:rPr>
                <w:b/>
                <w:sz w:val="16"/>
                <w:szCs w:val="16"/>
                <w:lang w:eastAsia="ru-RU"/>
              </w:rPr>
            </w:pPr>
            <w:r w:rsidRPr="0070673E">
              <w:rPr>
                <w:b/>
                <w:sz w:val="16"/>
                <w:szCs w:val="16"/>
                <w:lang w:eastAsia="ru-RU"/>
              </w:rPr>
              <w:t>ВСЕГО</w:t>
            </w:r>
          </w:p>
        </w:tc>
        <w:tc>
          <w:tcPr>
            <w:tcW w:w="1296" w:type="dxa"/>
            <w:tcBorders>
              <w:top w:val="single" w:sz="4" w:space="0" w:color="auto"/>
              <w:left w:val="nil"/>
              <w:bottom w:val="single" w:sz="4" w:space="0" w:color="auto"/>
              <w:right w:val="single" w:sz="4" w:space="0" w:color="auto"/>
            </w:tcBorders>
            <w:vAlign w:val="center"/>
          </w:tcPr>
          <w:p w:rsidR="001C618C" w:rsidRPr="0070673E" w:rsidRDefault="001C618C" w:rsidP="00F97555">
            <w:pPr>
              <w:widowControl w:val="0"/>
              <w:ind w:left="-113" w:right="-113"/>
              <w:jc w:val="center"/>
              <w:rPr>
                <w:b/>
                <w:bCs/>
                <w:sz w:val="16"/>
                <w:szCs w:val="16"/>
                <w:lang w:eastAsia="ru-RU"/>
              </w:rPr>
            </w:pPr>
            <w:r>
              <w:rPr>
                <w:b/>
                <w:bCs/>
                <w:sz w:val="16"/>
                <w:szCs w:val="16"/>
                <w:lang w:eastAsia="ru-RU"/>
              </w:rPr>
              <w:t>147 105,3</w:t>
            </w:r>
          </w:p>
        </w:tc>
        <w:tc>
          <w:tcPr>
            <w:tcW w:w="1379" w:type="dxa"/>
            <w:tcBorders>
              <w:top w:val="single" w:sz="4" w:space="0" w:color="auto"/>
              <w:left w:val="nil"/>
              <w:bottom w:val="single" w:sz="4" w:space="0" w:color="auto"/>
              <w:right w:val="single" w:sz="4" w:space="0" w:color="auto"/>
            </w:tcBorders>
            <w:vAlign w:val="center"/>
          </w:tcPr>
          <w:p w:rsidR="001C618C" w:rsidRPr="0070673E" w:rsidRDefault="001C618C" w:rsidP="00F97555">
            <w:pPr>
              <w:widowControl w:val="0"/>
              <w:ind w:left="-113" w:right="-113"/>
              <w:jc w:val="center"/>
              <w:rPr>
                <w:b/>
                <w:bCs/>
                <w:sz w:val="16"/>
                <w:szCs w:val="16"/>
                <w:lang w:eastAsia="ru-RU"/>
              </w:rPr>
            </w:pPr>
            <w:r>
              <w:rPr>
                <w:b/>
                <w:bCs/>
                <w:sz w:val="16"/>
                <w:szCs w:val="16"/>
                <w:lang w:eastAsia="ru-RU"/>
              </w:rPr>
              <w:t>156 182,5</w:t>
            </w:r>
          </w:p>
        </w:tc>
        <w:tc>
          <w:tcPr>
            <w:tcW w:w="1308" w:type="dxa"/>
            <w:tcBorders>
              <w:top w:val="single" w:sz="4" w:space="0" w:color="auto"/>
              <w:left w:val="nil"/>
              <w:bottom w:val="single" w:sz="4" w:space="0" w:color="auto"/>
              <w:right w:val="single" w:sz="4" w:space="0" w:color="auto"/>
            </w:tcBorders>
            <w:vAlign w:val="center"/>
          </w:tcPr>
          <w:p w:rsidR="001C618C" w:rsidRPr="0070673E" w:rsidRDefault="001C618C" w:rsidP="00F97555">
            <w:pPr>
              <w:widowControl w:val="0"/>
              <w:ind w:left="-113" w:right="-113"/>
              <w:jc w:val="center"/>
              <w:rPr>
                <w:b/>
                <w:bCs/>
                <w:sz w:val="16"/>
                <w:szCs w:val="16"/>
                <w:lang w:eastAsia="ru-RU"/>
              </w:rPr>
            </w:pPr>
            <w:r>
              <w:rPr>
                <w:b/>
                <w:bCs/>
                <w:sz w:val="16"/>
                <w:szCs w:val="16"/>
                <w:lang w:eastAsia="ru-RU"/>
              </w:rPr>
              <w:t>+ 9 077,2</w:t>
            </w:r>
          </w:p>
        </w:tc>
      </w:tr>
      <w:tr w:rsidR="001C618C" w:rsidRPr="0070673E" w:rsidTr="001C618C">
        <w:trPr>
          <w:trHeight w:val="326"/>
          <w:jc w:val="center"/>
        </w:trPr>
        <w:tc>
          <w:tcPr>
            <w:tcW w:w="5459" w:type="dxa"/>
            <w:tcBorders>
              <w:top w:val="nil"/>
              <w:left w:val="single" w:sz="4" w:space="0" w:color="auto"/>
              <w:bottom w:val="single" w:sz="4" w:space="0" w:color="auto"/>
              <w:right w:val="single" w:sz="4" w:space="0" w:color="auto"/>
            </w:tcBorders>
            <w:vAlign w:val="center"/>
            <w:hideMark/>
          </w:tcPr>
          <w:p w:rsidR="001C618C" w:rsidRPr="0070673E" w:rsidRDefault="001C618C" w:rsidP="00F97555">
            <w:pPr>
              <w:widowControl w:val="0"/>
              <w:ind w:left="-113" w:right="-113"/>
              <w:rPr>
                <w:sz w:val="16"/>
                <w:szCs w:val="16"/>
                <w:lang w:eastAsia="ru-RU"/>
              </w:rPr>
            </w:pPr>
            <w:r w:rsidRPr="0070673E">
              <w:rPr>
                <w:sz w:val="16"/>
                <w:szCs w:val="16"/>
                <w:lang w:eastAsia="ru-RU"/>
              </w:rPr>
              <w:t xml:space="preserve"> Дотации</w:t>
            </w:r>
          </w:p>
        </w:tc>
        <w:tc>
          <w:tcPr>
            <w:tcW w:w="1296" w:type="dxa"/>
            <w:tcBorders>
              <w:top w:val="single" w:sz="4" w:space="0" w:color="auto"/>
              <w:left w:val="nil"/>
              <w:bottom w:val="single" w:sz="4" w:space="0" w:color="auto"/>
              <w:right w:val="single" w:sz="4" w:space="0" w:color="auto"/>
            </w:tcBorders>
            <w:vAlign w:val="center"/>
          </w:tcPr>
          <w:p w:rsidR="001C618C" w:rsidRPr="0070673E" w:rsidRDefault="001C618C" w:rsidP="00F97555">
            <w:pPr>
              <w:widowControl w:val="0"/>
              <w:ind w:left="-113" w:right="-113"/>
              <w:jc w:val="center"/>
              <w:rPr>
                <w:bCs/>
                <w:sz w:val="16"/>
                <w:szCs w:val="16"/>
                <w:lang w:eastAsia="ru-RU"/>
              </w:rPr>
            </w:pPr>
            <w:r>
              <w:rPr>
                <w:bCs/>
                <w:sz w:val="16"/>
                <w:szCs w:val="16"/>
                <w:lang w:eastAsia="ru-RU"/>
              </w:rPr>
              <w:t>36 358,0</w:t>
            </w:r>
          </w:p>
        </w:tc>
        <w:tc>
          <w:tcPr>
            <w:tcW w:w="1379" w:type="dxa"/>
            <w:tcBorders>
              <w:top w:val="single" w:sz="4" w:space="0" w:color="auto"/>
              <w:left w:val="nil"/>
              <w:bottom w:val="single" w:sz="4" w:space="0" w:color="auto"/>
              <w:right w:val="single" w:sz="4" w:space="0" w:color="auto"/>
            </w:tcBorders>
            <w:vAlign w:val="center"/>
          </w:tcPr>
          <w:p w:rsidR="001C618C" w:rsidRPr="0070673E" w:rsidRDefault="001C618C" w:rsidP="00F97555">
            <w:pPr>
              <w:widowControl w:val="0"/>
              <w:ind w:left="-113" w:right="-113"/>
              <w:jc w:val="center"/>
              <w:rPr>
                <w:bCs/>
                <w:sz w:val="16"/>
                <w:szCs w:val="16"/>
                <w:lang w:eastAsia="ru-RU"/>
              </w:rPr>
            </w:pPr>
            <w:r>
              <w:rPr>
                <w:bCs/>
                <w:sz w:val="16"/>
                <w:szCs w:val="16"/>
                <w:lang w:eastAsia="ru-RU"/>
              </w:rPr>
              <w:t>38 118,0</w:t>
            </w:r>
          </w:p>
        </w:tc>
        <w:tc>
          <w:tcPr>
            <w:tcW w:w="1308" w:type="dxa"/>
            <w:tcBorders>
              <w:top w:val="single" w:sz="4" w:space="0" w:color="auto"/>
              <w:left w:val="nil"/>
              <w:bottom w:val="single" w:sz="4" w:space="0" w:color="auto"/>
              <w:right w:val="single" w:sz="4" w:space="0" w:color="auto"/>
            </w:tcBorders>
            <w:vAlign w:val="center"/>
          </w:tcPr>
          <w:p w:rsidR="001C618C" w:rsidRPr="0070673E" w:rsidRDefault="001C618C" w:rsidP="00F97555">
            <w:pPr>
              <w:widowControl w:val="0"/>
              <w:ind w:left="-113" w:right="-113"/>
              <w:jc w:val="center"/>
              <w:rPr>
                <w:bCs/>
                <w:sz w:val="16"/>
                <w:szCs w:val="16"/>
                <w:lang w:eastAsia="ru-RU"/>
              </w:rPr>
            </w:pPr>
            <w:r>
              <w:rPr>
                <w:bCs/>
                <w:sz w:val="16"/>
                <w:szCs w:val="16"/>
                <w:lang w:eastAsia="ru-RU"/>
              </w:rPr>
              <w:t>+ 1 760,0</w:t>
            </w:r>
          </w:p>
        </w:tc>
      </w:tr>
      <w:tr w:rsidR="001C618C" w:rsidRPr="0070673E" w:rsidTr="001C618C">
        <w:trPr>
          <w:trHeight w:val="326"/>
          <w:jc w:val="center"/>
        </w:trPr>
        <w:tc>
          <w:tcPr>
            <w:tcW w:w="5459" w:type="dxa"/>
            <w:tcBorders>
              <w:top w:val="nil"/>
              <w:left w:val="single" w:sz="4" w:space="0" w:color="auto"/>
              <w:bottom w:val="single" w:sz="4" w:space="0" w:color="auto"/>
              <w:right w:val="single" w:sz="4" w:space="0" w:color="auto"/>
            </w:tcBorders>
            <w:vAlign w:val="center"/>
            <w:hideMark/>
          </w:tcPr>
          <w:p w:rsidR="001C618C" w:rsidRPr="0070673E" w:rsidRDefault="001C618C" w:rsidP="00F97555">
            <w:pPr>
              <w:widowControl w:val="0"/>
              <w:ind w:left="-113" w:right="-113"/>
              <w:rPr>
                <w:sz w:val="16"/>
                <w:szCs w:val="16"/>
                <w:lang w:eastAsia="ru-RU"/>
              </w:rPr>
            </w:pPr>
            <w:r w:rsidRPr="0070673E">
              <w:rPr>
                <w:sz w:val="16"/>
                <w:szCs w:val="16"/>
                <w:lang w:eastAsia="ru-RU"/>
              </w:rPr>
              <w:t xml:space="preserve"> Субсидии</w:t>
            </w:r>
          </w:p>
        </w:tc>
        <w:tc>
          <w:tcPr>
            <w:tcW w:w="1296" w:type="dxa"/>
            <w:tcBorders>
              <w:top w:val="single" w:sz="4" w:space="0" w:color="auto"/>
              <w:left w:val="nil"/>
              <w:bottom w:val="single" w:sz="4" w:space="0" w:color="auto"/>
              <w:right w:val="single" w:sz="4" w:space="0" w:color="auto"/>
            </w:tcBorders>
            <w:vAlign w:val="center"/>
          </w:tcPr>
          <w:p w:rsidR="001C618C" w:rsidRPr="0070673E" w:rsidRDefault="001C618C" w:rsidP="00F97555">
            <w:pPr>
              <w:widowControl w:val="0"/>
              <w:ind w:left="-113" w:right="-113"/>
              <w:jc w:val="center"/>
              <w:rPr>
                <w:sz w:val="16"/>
                <w:szCs w:val="16"/>
                <w:lang w:eastAsia="ru-RU"/>
              </w:rPr>
            </w:pPr>
            <w:r>
              <w:rPr>
                <w:sz w:val="16"/>
                <w:szCs w:val="16"/>
                <w:lang w:eastAsia="ru-RU"/>
              </w:rPr>
              <w:t>101 772,7</w:t>
            </w:r>
          </w:p>
        </w:tc>
        <w:tc>
          <w:tcPr>
            <w:tcW w:w="1379" w:type="dxa"/>
            <w:tcBorders>
              <w:top w:val="single" w:sz="4" w:space="0" w:color="auto"/>
              <w:left w:val="nil"/>
              <w:bottom w:val="single" w:sz="4" w:space="0" w:color="auto"/>
              <w:right w:val="single" w:sz="4" w:space="0" w:color="auto"/>
            </w:tcBorders>
            <w:vAlign w:val="center"/>
          </w:tcPr>
          <w:p w:rsidR="001C618C" w:rsidRPr="0070673E" w:rsidRDefault="001C618C" w:rsidP="00F97555">
            <w:pPr>
              <w:widowControl w:val="0"/>
              <w:ind w:left="-113" w:right="-113"/>
              <w:jc w:val="center"/>
              <w:rPr>
                <w:sz w:val="16"/>
                <w:szCs w:val="16"/>
                <w:lang w:eastAsia="ru-RU"/>
              </w:rPr>
            </w:pPr>
            <w:r>
              <w:rPr>
                <w:sz w:val="16"/>
                <w:szCs w:val="16"/>
                <w:lang w:eastAsia="ru-RU"/>
              </w:rPr>
              <w:t>101 659,4</w:t>
            </w:r>
          </w:p>
        </w:tc>
        <w:tc>
          <w:tcPr>
            <w:tcW w:w="1308" w:type="dxa"/>
            <w:tcBorders>
              <w:top w:val="single" w:sz="4" w:space="0" w:color="auto"/>
              <w:left w:val="nil"/>
              <w:bottom w:val="single" w:sz="4" w:space="0" w:color="auto"/>
              <w:right w:val="single" w:sz="4" w:space="0" w:color="auto"/>
            </w:tcBorders>
            <w:vAlign w:val="center"/>
          </w:tcPr>
          <w:p w:rsidR="001C618C" w:rsidRPr="0070673E" w:rsidRDefault="001C618C" w:rsidP="00F97555">
            <w:pPr>
              <w:widowControl w:val="0"/>
              <w:ind w:left="-113" w:right="-113"/>
              <w:jc w:val="center"/>
              <w:rPr>
                <w:sz w:val="16"/>
                <w:szCs w:val="16"/>
                <w:lang w:eastAsia="ru-RU"/>
              </w:rPr>
            </w:pPr>
            <w:r>
              <w:rPr>
                <w:sz w:val="16"/>
                <w:szCs w:val="16"/>
                <w:lang w:eastAsia="ru-RU"/>
              </w:rPr>
              <w:t>- 113,3</w:t>
            </w:r>
          </w:p>
        </w:tc>
      </w:tr>
      <w:tr w:rsidR="001C618C" w:rsidRPr="0070673E" w:rsidTr="001C618C">
        <w:trPr>
          <w:trHeight w:val="326"/>
          <w:jc w:val="center"/>
        </w:trPr>
        <w:tc>
          <w:tcPr>
            <w:tcW w:w="5459" w:type="dxa"/>
            <w:tcBorders>
              <w:top w:val="nil"/>
              <w:left w:val="single" w:sz="4" w:space="0" w:color="auto"/>
              <w:bottom w:val="single" w:sz="4" w:space="0" w:color="auto"/>
              <w:right w:val="single" w:sz="4" w:space="0" w:color="auto"/>
            </w:tcBorders>
            <w:vAlign w:val="center"/>
            <w:hideMark/>
          </w:tcPr>
          <w:p w:rsidR="001C618C" w:rsidRPr="0070673E" w:rsidRDefault="001C618C" w:rsidP="00F97555">
            <w:pPr>
              <w:widowControl w:val="0"/>
              <w:ind w:left="-113" w:right="-113"/>
              <w:rPr>
                <w:sz w:val="16"/>
                <w:szCs w:val="16"/>
                <w:lang w:eastAsia="ru-RU"/>
              </w:rPr>
            </w:pPr>
            <w:r w:rsidRPr="0070673E">
              <w:rPr>
                <w:sz w:val="16"/>
                <w:szCs w:val="16"/>
                <w:lang w:eastAsia="ru-RU"/>
              </w:rPr>
              <w:t xml:space="preserve"> Субвенции</w:t>
            </w:r>
          </w:p>
        </w:tc>
        <w:tc>
          <w:tcPr>
            <w:tcW w:w="1296" w:type="dxa"/>
            <w:tcBorders>
              <w:top w:val="single" w:sz="4" w:space="0" w:color="auto"/>
              <w:left w:val="nil"/>
              <w:bottom w:val="single" w:sz="4" w:space="0" w:color="auto"/>
              <w:right w:val="single" w:sz="4" w:space="0" w:color="auto"/>
            </w:tcBorders>
            <w:vAlign w:val="center"/>
          </w:tcPr>
          <w:p w:rsidR="001C618C" w:rsidRPr="0070673E" w:rsidRDefault="001C618C" w:rsidP="00F97555">
            <w:pPr>
              <w:widowControl w:val="0"/>
              <w:ind w:left="-113" w:right="-113"/>
              <w:jc w:val="center"/>
              <w:rPr>
                <w:sz w:val="16"/>
                <w:szCs w:val="16"/>
                <w:lang w:eastAsia="ru-RU"/>
              </w:rPr>
            </w:pPr>
            <w:r>
              <w:rPr>
                <w:sz w:val="16"/>
                <w:szCs w:val="16"/>
                <w:lang w:eastAsia="ru-RU"/>
              </w:rPr>
              <w:t>0,7</w:t>
            </w:r>
          </w:p>
        </w:tc>
        <w:tc>
          <w:tcPr>
            <w:tcW w:w="1379" w:type="dxa"/>
            <w:tcBorders>
              <w:top w:val="single" w:sz="4" w:space="0" w:color="auto"/>
              <w:left w:val="nil"/>
              <w:bottom w:val="single" w:sz="4" w:space="0" w:color="auto"/>
              <w:right w:val="single" w:sz="4" w:space="0" w:color="auto"/>
            </w:tcBorders>
            <w:vAlign w:val="center"/>
          </w:tcPr>
          <w:p w:rsidR="001C618C" w:rsidRPr="0070673E" w:rsidRDefault="001C618C" w:rsidP="00F97555">
            <w:pPr>
              <w:widowControl w:val="0"/>
              <w:ind w:left="-113" w:right="-113"/>
              <w:jc w:val="center"/>
              <w:rPr>
                <w:sz w:val="16"/>
                <w:szCs w:val="16"/>
                <w:lang w:eastAsia="ru-RU"/>
              </w:rPr>
            </w:pPr>
            <w:r>
              <w:rPr>
                <w:sz w:val="16"/>
                <w:szCs w:val="16"/>
                <w:lang w:eastAsia="ru-RU"/>
              </w:rPr>
              <w:t>0,7</w:t>
            </w:r>
          </w:p>
        </w:tc>
        <w:tc>
          <w:tcPr>
            <w:tcW w:w="1308" w:type="dxa"/>
            <w:tcBorders>
              <w:top w:val="single" w:sz="4" w:space="0" w:color="auto"/>
              <w:left w:val="nil"/>
              <w:bottom w:val="single" w:sz="4" w:space="0" w:color="auto"/>
              <w:right w:val="single" w:sz="4" w:space="0" w:color="auto"/>
            </w:tcBorders>
            <w:vAlign w:val="center"/>
          </w:tcPr>
          <w:p w:rsidR="001C618C" w:rsidRPr="0070673E" w:rsidRDefault="001C618C" w:rsidP="00F97555">
            <w:pPr>
              <w:widowControl w:val="0"/>
              <w:ind w:left="-113" w:right="-113"/>
              <w:jc w:val="center"/>
              <w:rPr>
                <w:sz w:val="16"/>
                <w:szCs w:val="16"/>
                <w:lang w:eastAsia="ru-RU"/>
              </w:rPr>
            </w:pPr>
            <w:r>
              <w:rPr>
                <w:sz w:val="16"/>
                <w:szCs w:val="16"/>
                <w:lang w:eastAsia="ru-RU"/>
              </w:rPr>
              <w:t>0,0</w:t>
            </w:r>
          </w:p>
        </w:tc>
      </w:tr>
      <w:tr w:rsidR="001C618C" w:rsidRPr="0070673E" w:rsidTr="001C618C">
        <w:trPr>
          <w:trHeight w:val="326"/>
          <w:jc w:val="center"/>
        </w:trPr>
        <w:tc>
          <w:tcPr>
            <w:tcW w:w="5459" w:type="dxa"/>
            <w:tcBorders>
              <w:top w:val="single" w:sz="4" w:space="0" w:color="auto"/>
              <w:left w:val="single" w:sz="4" w:space="0" w:color="auto"/>
              <w:bottom w:val="single" w:sz="4" w:space="0" w:color="auto"/>
              <w:right w:val="single" w:sz="4" w:space="0" w:color="auto"/>
            </w:tcBorders>
            <w:vAlign w:val="center"/>
            <w:hideMark/>
          </w:tcPr>
          <w:p w:rsidR="001C618C" w:rsidRPr="0070673E" w:rsidRDefault="001C618C" w:rsidP="00F97555">
            <w:pPr>
              <w:widowControl w:val="0"/>
              <w:ind w:left="-113" w:right="-113"/>
              <w:rPr>
                <w:sz w:val="16"/>
                <w:szCs w:val="16"/>
                <w:lang w:eastAsia="ru-RU"/>
              </w:rPr>
            </w:pPr>
            <w:r w:rsidRPr="0070673E">
              <w:rPr>
                <w:sz w:val="16"/>
                <w:szCs w:val="16"/>
                <w:lang w:eastAsia="ru-RU"/>
              </w:rPr>
              <w:t xml:space="preserve"> Иные МБТ</w:t>
            </w:r>
          </w:p>
        </w:tc>
        <w:tc>
          <w:tcPr>
            <w:tcW w:w="1296" w:type="dxa"/>
            <w:tcBorders>
              <w:top w:val="single" w:sz="4" w:space="0" w:color="auto"/>
              <w:left w:val="nil"/>
              <w:bottom w:val="single" w:sz="4" w:space="0" w:color="auto"/>
              <w:right w:val="single" w:sz="4" w:space="0" w:color="auto"/>
            </w:tcBorders>
            <w:vAlign w:val="center"/>
          </w:tcPr>
          <w:p w:rsidR="001C618C" w:rsidRPr="0070673E" w:rsidRDefault="001C618C" w:rsidP="00F97555">
            <w:pPr>
              <w:widowControl w:val="0"/>
              <w:ind w:left="-113" w:right="-113"/>
              <w:jc w:val="center"/>
              <w:rPr>
                <w:sz w:val="16"/>
                <w:szCs w:val="16"/>
                <w:lang w:eastAsia="ru-RU"/>
              </w:rPr>
            </w:pPr>
            <w:r>
              <w:rPr>
                <w:sz w:val="16"/>
                <w:szCs w:val="16"/>
                <w:lang w:eastAsia="ru-RU"/>
              </w:rPr>
              <w:t>8 973,9</w:t>
            </w:r>
          </w:p>
        </w:tc>
        <w:tc>
          <w:tcPr>
            <w:tcW w:w="1379" w:type="dxa"/>
            <w:tcBorders>
              <w:top w:val="single" w:sz="4" w:space="0" w:color="auto"/>
              <w:left w:val="nil"/>
              <w:bottom w:val="single" w:sz="4" w:space="0" w:color="auto"/>
              <w:right w:val="single" w:sz="4" w:space="0" w:color="auto"/>
            </w:tcBorders>
            <w:vAlign w:val="center"/>
          </w:tcPr>
          <w:p w:rsidR="001C618C" w:rsidRPr="0070673E" w:rsidRDefault="001C618C" w:rsidP="00F97555">
            <w:pPr>
              <w:widowControl w:val="0"/>
              <w:ind w:left="-113" w:right="-113"/>
              <w:jc w:val="center"/>
              <w:rPr>
                <w:sz w:val="16"/>
                <w:szCs w:val="16"/>
                <w:lang w:eastAsia="ru-RU"/>
              </w:rPr>
            </w:pPr>
            <w:r>
              <w:rPr>
                <w:sz w:val="16"/>
                <w:szCs w:val="16"/>
                <w:lang w:eastAsia="ru-RU"/>
              </w:rPr>
              <w:t>16 404,4</w:t>
            </w:r>
          </w:p>
        </w:tc>
        <w:tc>
          <w:tcPr>
            <w:tcW w:w="1308" w:type="dxa"/>
            <w:tcBorders>
              <w:top w:val="single" w:sz="4" w:space="0" w:color="auto"/>
              <w:left w:val="nil"/>
              <w:bottom w:val="single" w:sz="4" w:space="0" w:color="auto"/>
              <w:right w:val="single" w:sz="4" w:space="0" w:color="auto"/>
            </w:tcBorders>
            <w:vAlign w:val="center"/>
          </w:tcPr>
          <w:p w:rsidR="001C618C" w:rsidRPr="0070673E" w:rsidRDefault="001C618C" w:rsidP="00F97555">
            <w:pPr>
              <w:widowControl w:val="0"/>
              <w:ind w:left="-113" w:right="-113"/>
              <w:jc w:val="center"/>
              <w:rPr>
                <w:sz w:val="16"/>
                <w:szCs w:val="16"/>
                <w:lang w:eastAsia="ru-RU"/>
              </w:rPr>
            </w:pPr>
            <w:r>
              <w:rPr>
                <w:sz w:val="16"/>
                <w:szCs w:val="16"/>
                <w:lang w:eastAsia="ru-RU"/>
              </w:rPr>
              <w:t>+ 7 430,5</w:t>
            </w:r>
          </w:p>
        </w:tc>
      </w:tr>
    </w:tbl>
    <w:bookmarkEnd w:id="0"/>
    <w:p w:rsidR="00E4160D" w:rsidRDefault="00E4160D" w:rsidP="00E4160D">
      <w:pPr>
        <w:spacing w:before="120"/>
        <w:ind w:firstLine="567"/>
        <w:jc w:val="both"/>
        <w:rPr>
          <w:bCs/>
        </w:rPr>
      </w:pPr>
      <w:r w:rsidRPr="0070673E">
        <w:rPr>
          <w:bCs/>
        </w:rPr>
        <w:t>Проектом решения</w:t>
      </w:r>
      <w:r>
        <w:rPr>
          <w:bCs/>
        </w:rPr>
        <w:t xml:space="preserve"> о внесении изменений в бюджет</w:t>
      </w:r>
      <w:r w:rsidRPr="0070673E">
        <w:rPr>
          <w:bCs/>
        </w:rPr>
        <w:t xml:space="preserve"> предлагается </w:t>
      </w:r>
      <w:r>
        <w:rPr>
          <w:bCs/>
        </w:rPr>
        <w:t>увеличить объем</w:t>
      </w:r>
      <w:r w:rsidRPr="0070673E">
        <w:rPr>
          <w:bCs/>
        </w:rPr>
        <w:t xml:space="preserve"> безвозмездны</w:t>
      </w:r>
      <w:r>
        <w:rPr>
          <w:bCs/>
        </w:rPr>
        <w:t>х</w:t>
      </w:r>
      <w:r w:rsidRPr="0070673E">
        <w:rPr>
          <w:bCs/>
        </w:rPr>
        <w:t xml:space="preserve"> поступлени</w:t>
      </w:r>
      <w:r>
        <w:rPr>
          <w:bCs/>
        </w:rPr>
        <w:t>й</w:t>
      </w:r>
      <w:r w:rsidRPr="0070673E">
        <w:rPr>
          <w:bCs/>
        </w:rPr>
        <w:t xml:space="preserve"> </w:t>
      </w:r>
      <w:r>
        <w:rPr>
          <w:bCs/>
        </w:rPr>
        <w:t xml:space="preserve">в </w:t>
      </w:r>
      <w:r w:rsidRPr="0070673E">
        <w:rPr>
          <w:bCs/>
        </w:rPr>
        <w:t>бюджет города</w:t>
      </w:r>
      <w:r>
        <w:rPr>
          <w:bCs/>
        </w:rPr>
        <w:t xml:space="preserve"> на 9 077,2 тыс. рублей, в том числе:</w:t>
      </w:r>
    </w:p>
    <w:p w:rsidR="00E4160D" w:rsidRDefault="00E4160D" w:rsidP="00E4160D">
      <w:pPr>
        <w:keepNext/>
        <w:shd w:val="clear" w:color="auto" w:fill="FFFFFF"/>
        <w:suppressAutoHyphens w:val="0"/>
        <w:ind w:firstLine="567"/>
        <w:jc w:val="both"/>
        <w:rPr>
          <w:lang w:eastAsia="ru-RU"/>
        </w:rPr>
      </w:pPr>
      <w:r>
        <w:rPr>
          <w:lang w:eastAsia="ru-RU"/>
        </w:rPr>
        <w:t>б</w:t>
      </w:r>
      <w:r w:rsidRPr="000A6FEE">
        <w:t xml:space="preserve">езвозмездные поступления от других бюджетов бюджетной системы Российской Федерации </w:t>
      </w:r>
      <w:bookmarkStart w:id="1" w:name="_Hlk107911971"/>
      <w:r w:rsidRPr="000A6FEE">
        <w:rPr>
          <w:lang w:eastAsia="ru-RU"/>
        </w:rPr>
        <w:t>у</w:t>
      </w:r>
      <w:r>
        <w:rPr>
          <w:lang w:eastAsia="ru-RU"/>
        </w:rPr>
        <w:t>величение</w:t>
      </w:r>
      <w:r w:rsidRPr="000A6FEE">
        <w:rPr>
          <w:lang w:eastAsia="ru-RU"/>
        </w:rPr>
        <w:t xml:space="preserve"> на </w:t>
      </w:r>
      <w:r>
        <w:rPr>
          <w:lang w:eastAsia="ru-RU"/>
        </w:rPr>
        <w:t xml:space="preserve">9 077,2 </w:t>
      </w:r>
      <w:r w:rsidRPr="000A6FEE">
        <w:rPr>
          <w:lang w:eastAsia="ru-RU"/>
        </w:rPr>
        <w:t>тыс. рублей, в том числе</w:t>
      </w:r>
      <w:r w:rsidRPr="0070673E">
        <w:rPr>
          <w:lang w:eastAsia="ru-RU"/>
        </w:rPr>
        <w:t>:</w:t>
      </w:r>
    </w:p>
    <w:p w:rsidR="00E4160D" w:rsidRPr="00862960" w:rsidRDefault="00E4160D" w:rsidP="00E4160D">
      <w:pPr>
        <w:keepNext/>
        <w:shd w:val="clear" w:color="auto" w:fill="FFFFFF"/>
        <w:suppressAutoHyphens w:val="0"/>
        <w:ind w:firstLine="567"/>
        <w:jc w:val="both"/>
        <w:rPr>
          <w:b/>
          <w:lang w:eastAsia="ru-RU"/>
        </w:rPr>
      </w:pPr>
      <w:r w:rsidRPr="00862960">
        <w:rPr>
          <w:b/>
          <w:lang w:eastAsia="ru-RU"/>
        </w:rPr>
        <w:t>дотации бюджетам бюджетной системы Российской Федерации увеличение на 1 760,0 тыс. рублей, в том числе:</w:t>
      </w:r>
    </w:p>
    <w:p w:rsidR="00E4160D" w:rsidRPr="004F2FBF" w:rsidRDefault="00E4160D" w:rsidP="004F2FBF">
      <w:pPr>
        <w:keepNext/>
        <w:shd w:val="clear" w:color="auto" w:fill="FFFFFF"/>
        <w:suppressAutoHyphens w:val="0"/>
        <w:ind w:firstLine="1701"/>
        <w:jc w:val="both"/>
        <w:rPr>
          <w:i/>
          <w:lang w:eastAsia="ru-RU"/>
        </w:rPr>
      </w:pPr>
      <w:r w:rsidRPr="004F2FBF">
        <w:rPr>
          <w:i/>
          <w:lang w:eastAsia="ru-RU"/>
        </w:rPr>
        <w:t>+ 1 760,0 тыс. рублей дотация на выравнивание</w:t>
      </w:r>
      <w:r w:rsidR="007F07ED" w:rsidRPr="007F07ED">
        <w:t xml:space="preserve"> </w:t>
      </w:r>
      <w:r w:rsidR="007F07ED" w:rsidRPr="007F07ED">
        <w:rPr>
          <w:i/>
          <w:lang w:eastAsia="ru-RU"/>
        </w:rPr>
        <w:t>на выравнивание бюджетной обеспеченности из бюджет</w:t>
      </w:r>
      <w:r w:rsidR="003A3BC9">
        <w:rPr>
          <w:i/>
          <w:lang w:eastAsia="ru-RU"/>
        </w:rPr>
        <w:t>а</w:t>
      </w:r>
      <w:r w:rsidR="007F07ED" w:rsidRPr="007F07ED">
        <w:rPr>
          <w:i/>
          <w:lang w:eastAsia="ru-RU"/>
        </w:rPr>
        <w:t xml:space="preserve"> муниципальн</w:t>
      </w:r>
      <w:r w:rsidR="003A3BC9">
        <w:rPr>
          <w:i/>
          <w:lang w:eastAsia="ru-RU"/>
        </w:rPr>
        <w:t xml:space="preserve">ого образования «Нижнеилимский район» </w:t>
      </w:r>
      <w:r w:rsidR="007F07ED">
        <w:rPr>
          <w:i/>
          <w:lang w:eastAsia="ru-RU"/>
        </w:rPr>
        <w:t xml:space="preserve">в соответствии с решением Думы Нижнеилимского муниципального округа </w:t>
      </w:r>
      <w:r w:rsidR="003A3BC9">
        <w:rPr>
          <w:i/>
          <w:lang w:eastAsia="ru-RU"/>
        </w:rPr>
        <w:t>от 29.10.2025 г. № 50 «О внесении изменений в Решение Думы Нижнеилимского муниципального района от 19 декабря 2024 г. № 398 «О бюджете муниципального образования «Нижнеилимский район» на 2025 год и на плановый период 2026 и 2027 годов»;</w:t>
      </w:r>
    </w:p>
    <w:bookmarkEnd w:id="1"/>
    <w:p w:rsidR="00E4160D" w:rsidRPr="00862960" w:rsidRDefault="00E4160D" w:rsidP="00E4160D">
      <w:pPr>
        <w:ind w:firstLine="567"/>
        <w:jc w:val="both"/>
        <w:rPr>
          <w:b/>
        </w:rPr>
      </w:pPr>
      <w:r w:rsidRPr="00862960">
        <w:rPr>
          <w:b/>
        </w:rPr>
        <w:t>субсидии бюджетам бюджетной системы Российской Федерации (межбюджетные субсидии) уменьшение на 1</w:t>
      </w:r>
      <w:r w:rsidR="00482ADD" w:rsidRPr="00862960">
        <w:rPr>
          <w:b/>
        </w:rPr>
        <w:t>13,3</w:t>
      </w:r>
      <w:r w:rsidRPr="00862960">
        <w:rPr>
          <w:b/>
        </w:rPr>
        <w:t xml:space="preserve"> тыс. рублей, в том числе:</w:t>
      </w:r>
    </w:p>
    <w:p w:rsidR="00E4160D" w:rsidRPr="004F2FBF" w:rsidRDefault="00482ADD" w:rsidP="004F2FBF">
      <w:pPr>
        <w:ind w:firstLine="1701"/>
        <w:jc w:val="both"/>
        <w:rPr>
          <w:i/>
        </w:rPr>
      </w:pPr>
      <w:r w:rsidRPr="004F2FBF">
        <w:rPr>
          <w:i/>
        </w:rPr>
        <w:t>-</w:t>
      </w:r>
      <w:r w:rsidR="00E4160D" w:rsidRPr="004F2FBF">
        <w:rPr>
          <w:i/>
        </w:rPr>
        <w:t xml:space="preserve"> </w:t>
      </w:r>
      <w:r w:rsidRPr="004F2FBF">
        <w:rPr>
          <w:i/>
        </w:rPr>
        <w:t>73,3</w:t>
      </w:r>
      <w:r w:rsidR="00E4160D" w:rsidRPr="004F2FBF">
        <w:rPr>
          <w:i/>
        </w:rPr>
        <w:t xml:space="preserve"> тыс. рублей субсиди</w:t>
      </w:r>
      <w:r w:rsidRPr="004F2FBF">
        <w:rPr>
          <w:i/>
        </w:rPr>
        <w:t>я</w:t>
      </w:r>
      <w:r w:rsidR="00E4160D" w:rsidRPr="004F2FBF">
        <w:rPr>
          <w:i/>
        </w:rPr>
        <w:t xml:space="preserve"> местным бюджетам на реализацию мероприятий перечня проектов народных инициатив </w:t>
      </w:r>
      <w:r w:rsidRPr="004F2FBF">
        <w:rPr>
          <w:i/>
        </w:rPr>
        <w:t>на основании дополнительного соглашения к соглашению от 05.02.2025 № 05-62-24н-4/25 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перечня проектов народных инициатив;</w:t>
      </w:r>
    </w:p>
    <w:p w:rsidR="00482ADD" w:rsidRPr="004F2FBF" w:rsidRDefault="00482ADD" w:rsidP="004F2FBF">
      <w:pPr>
        <w:ind w:firstLine="1701"/>
        <w:jc w:val="both"/>
        <w:rPr>
          <w:i/>
        </w:rPr>
      </w:pPr>
      <w:r w:rsidRPr="004F2FBF">
        <w:rPr>
          <w:i/>
        </w:rPr>
        <w:t xml:space="preserve">- 40,0 тыс. рублей субсидия местным бюджетам на финансовую поддержку реализации инициативных проектов на основании </w:t>
      </w:r>
      <w:r w:rsidR="003A3BC9">
        <w:rPr>
          <w:i/>
        </w:rPr>
        <w:t xml:space="preserve">проекта </w:t>
      </w:r>
      <w:r w:rsidRPr="004F2FBF">
        <w:rPr>
          <w:i/>
        </w:rPr>
        <w:t>дополнительного соглашения к соглашению от 10.03.2025 № 05-62-24и-1/25 о предоставлении субсидий из областного бюджета местным бюджетам на финансовую поддержку реализации инициативных проектов</w:t>
      </w:r>
      <w:r w:rsidR="003A3BC9">
        <w:rPr>
          <w:i/>
        </w:rPr>
        <w:t>;</w:t>
      </w:r>
    </w:p>
    <w:p w:rsidR="00482ADD" w:rsidRPr="00862960" w:rsidRDefault="00862960" w:rsidP="00E4160D">
      <w:pPr>
        <w:ind w:firstLine="567"/>
        <w:jc w:val="both"/>
        <w:rPr>
          <w:b/>
        </w:rPr>
      </w:pPr>
      <w:r w:rsidRPr="00862960">
        <w:rPr>
          <w:b/>
        </w:rPr>
        <w:t>и</w:t>
      </w:r>
      <w:r w:rsidR="00482ADD" w:rsidRPr="00862960">
        <w:rPr>
          <w:b/>
        </w:rPr>
        <w:t>ные межбюджетные трансферты увеличение на 7 430,5 тыс. рублей, в том числе:</w:t>
      </w:r>
    </w:p>
    <w:p w:rsidR="00482ADD" w:rsidRDefault="00482ADD" w:rsidP="004F2FBF">
      <w:pPr>
        <w:ind w:firstLine="1701"/>
        <w:jc w:val="both"/>
        <w:rPr>
          <w:i/>
        </w:rPr>
      </w:pPr>
      <w:r w:rsidRPr="004F2FBF">
        <w:rPr>
          <w:i/>
        </w:rPr>
        <w:t>+ 7 430,5 тыс. рублей иные межбюджетные трансферты, предоставляемые в целях оказания целевой финансовой помощи бюджетам поселений на исполнение расходных обязательств, возникающих при выполнении полномочий органов местного самоуправления поселений по решению вопросов местного значения на основании уведомления администрации Нижнеилимского муниципального района по расчетам между бюджетами от 28.10.2025 года № 5</w:t>
      </w:r>
      <w:r w:rsidR="002F004E" w:rsidRPr="004F2FBF">
        <w:rPr>
          <w:i/>
        </w:rPr>
        <w:t>.</w:t>
      </w:r>
      <w:r w:rsidRPr="004F2FBF">
        <w:rPr>
          <w:i/>
        </w:rPr>
        <w:t xml:space="preserve"> </w:t>
      </w:r>
    </w:p>
    <w:p w:rsidR="009D4B04" w:rsidRPr="008C7C31" w:rsidRDefault="009D4B04" w:rsidP="009D4B04">
      <w:pPr>
        <w:ind w:firstLine="567"/>
        <w:jc w:val="both"/>
        <w:rPr>
          <w:bCs/>
          <w:lang w:val="x-none"/>
        </w:rPr>
      </w:pPr>
      <w:r w:rsidRPr="008C7C31">
        <w:rPr>
          <w:bCs/>
          <w:lang w:val="x-none"/>
        </w:rPr>
        <w:t xml:space="preserve">Уточненный объем </w:t>
      </w:r>
      <w:r>
        <w:rPr>
          <w:bCs/>
        </w:rPr>
        <w:t xml:space="preserve">безвозмездных поступлений </w:t>
      </w:r>
      <w:r w:rsidRPr="008C7C31">
        <w:rPr>
          <w:bCs/>
          <w:lang w:val="x-none"/>
        </w:rPr>
        <w:t>на 202</w:t>
      </w:r>
      <w:r>
        <w:rPr>
          <w:bCs/>
        </w:rPr>
        <w:t>5</w:t>
      </w:r>
      <w:r w:rsidRPr="008C7C31">
        <w:rPr>
          <w:bCs/>
          <w:lang w:val="x-none"/>
        </w:rPr>
        <w:t xml:space="preserve"> год согласно проекту решения о </w:t>
      </w:r>
      <w:r>
        <w:rPr>
          <w:bCs/>
        </w:rPr>
        <w:t xml:space="preserve">внесении изменений в </w:t>
      </w:r>
      <w:r w:rsidRPr="008C7C31">
        <w:rPr>
          <w:bCs/>
          <w:lang w:val="x-none"/>
        </w:rPr>
        <w:t xml:space="preserve">бюджет составляет </w:t>
      </w:r>
      <w:r>
        <w:rPr>
          <w:bCs/>
        </w:rPr>
        <w:t>156 182,5</w:t>
      </w:r>
      <w:r w:rsidRPr="008C7C31">
        <w:rPr>
          <w:bCs/>
          <w:lang w:val="x-none"/>
        </w:rPr>
        <w:t xml:space="preserve"> тыс. рублей.</w:t>
      </w:r>
    </w:p>
    <w:p w:rsidR="00B63E3A" w:rsidRPr="00FA366F" w:rsidRDefault="00B63E3A" w:rsidP="00E46526">
      <w:pPr>
        <w:spacing w:before="120" w:after="120"/>
        <w:jc w:val="center"/>
        <w:rPr>
          <w:b/>
        </w:rPr>
      </w:pPr>
      <w:r w:rsidRPr="00FA3DB1">
        <w:rPr>
          <w:b/>
        </w:rPr>
        <w:t>РАСХОДЫ БЮДЖЕТА ГОРОДА</w:t>
      </w:r>
    </w:p>
    <w:p w:rsidR="00B63E3A" w:rsidRPr="0070673E" w:rsidRDefault="00B63E3A" w:rsidP="00B63E3A">
      <w:pPr>
        <w:suppressAutoHyphens w:val="0"/>
        <w:autoSpaceDE w:val="0"/>
        <w:autoSpaceDN w:val="0"/>
        <w:adjustRightInd w:val="0"/>
        <w:spacing w:before="120"/>
        <w:ind w:firstLine="567"/>
        <w:jc w:val="both"/>
        <w:rPr>
          <w:b/>
        </w:rPr>
      </w:pPr>
      <w:r w:rsidRPr="0070673E">
        <w:rPr>
          <w:b/>
        </w:rPr>
        <w:t>Изменение бюджетных ассигнований на 202</w:t>
      </w:r>
      <w:r>
        <w:rPr>
          <w:b/>
        </w:rPr>
        <w:t>5</w:t>
      </w:r>
      <w:r w:rsidRPr="0070673E">
        <w:rPr>
          <w:b/>
        </w:rPr>
        <w:t xml:space="preserve"> год по разделам</w:t>
      </w:r>
      <w:r w:rsidRPr="0070673E">
        <w:rPr>
          <w:b/>
          <w:lang w:eastAsia="ru-RU"/>
        </w:rPr>
        <w:t xml:space="preserve"> и подразделам классификации расходов бюджетов</w:t>
      </w:r>
      <w:r w:rsidRPr="0070673E">
        <w:rPr>
          <w:b/>
        </w:rPr>
        <w:t>:</w:t>
      </w:r>
    </w:p>
    <w:p w:rsidR="00B63E3A" w:rsidRPr="0070673E" w:rsidRDefault="00B63E3A" w:rsidP="00E46526">
      <w:pPr>
        <w:keepNext/>
        <w:spacing w:after="60"/>
        <w:ind w:firstLine="709"/>
        <w:jc w:val="center"/>
        <w:rPr>
          <w:b/>
          <w:sz w:val="20"/>
          <w:szCs w:val="20"/>
          <w:lang w:val="x-none"/>
        </w:rPr>
      </w:pPr>
      <w:r w:rsidRPr="0070673E">
        <w:t xml:space="preserve">                                                                                                                 </w:t>
      </w:r>
      <w:r w:rsidRPr="0070673E">
        <w:rPr>
          <w:lang w:val="x-none"/>
        </w:rPr>
        <w:t>тыс. рублей</w:t>
      </w:r>
    </w:p>
    <w:tbl>
      <w:tblPr>
        <w:tblW w:w="9385" w:type="dxa"/>
        <w:tblInd w:w="108" w:type="dxa"/>
        <w:tblLayout w:type="fixed"/>
        <w:tblLook w:val="0000" w:firstRow="0" w:lastRow="0" w:firstColumn="0" w:lastColumn="0" w:noHBand="0" w:noVBand="0"/>
      </w:tblPr>
      <w:tblGrid>
        <w:gridCol w:w="851"/>
        <w:gridCol w:w="4139"/>
        <w:gridCol w:w="1701"/>
        <w:gridCol w:w="1418"/>
        <w:gridCol w:w="1276"/>
      </w:tblGrid>
      <w:tr w:rsidR="00B63E3A" w:rsidRPr="0070673E" w:rsidTr="00F2369C">
        <w:trPr>
          <w:trHeight w:val="1079"/>
        </w:trPr>
        <w:tc>
          <w:tcPr>
            <w:tcW w:w="851" w:type="dxa"/>
            <w:tcBorders>
              <w:top w:val="single" w:sz="4" w:space="0" w:color="000000"/>
              <w:left w:val="single" w:sz="4" w:space="0" w:color="000000"/>
              <w:bottom w:val="single" w:sz="4" w:space="0" w:color="000000"/>
            </w:tcBorders>
            <w:shd w:val="clear" w:color="auto" w:fill="auto"/>
            <w:vAlign w:val="center"/>
          </w:tcPr>
          <w:p w:rsidR="00B63E3A" w:rsidRPr="0070673E" w:rsidRDefault="00B63E3A" w:rsidP="00BA3517">
            <w:pPr>
              <w:jc w:val="center"/>
              <w:rPr>
                <w:sz w:val="20"/>
                <w:szCs w:val="20"/>
              </w:rPr>
            </w:pPr>
            <w:r w:rsidRPr="0070673E">
              <w:rPr>
                <w:sz w:val="20"/>
                <w:szCs w:val="20"/>
              </w:rPr>
              <w:t>раздел, подраздел</w:t>
            </w:r>
          </w:p>
        </w:tc>
        <w:tc>
          <w:tcPr>
            <w:tcW w:w="4139" w:type="dxa"/>
            <w:tcBorders>
              <w:top w:val="single" w:sz="4" w:space="0" w:color="000000"/>
              <w:left w:val="single" w:sz="4" w:space="0" w:color="000000"/>
              <w:bottom w:val="single" w:sz="4" w:space="0" w:color="000000"/>
            </w:tcBorders>
            <w:shd w:val="clear" w:color="auto" w:fill="auto"/>
            <w:vAlign w:val="center"/>
          </w:tcPr>
          <w:p w:rsidR="00B63E3A" w:rsidRPr="0070673E" w:rsidRDefault="00B63E3A" w:rsidP="00BA3517">
            <w:pPr>
              <w:jc w:val="center"/>
              <w:rPr>
                <w:bCs/>
                <w:sz w:val="20"/>
                <w:szCs w:val="20"/>
              </w:rPr>
            </w:pPr>
            <w:r w:rsidRPr="0070673E">
              <w:rPr>
                <w:sz w:val="20"/>
                <w:szCs w:val="20"/>
              </w:rPr>
              <w:t>наименование</w:t>
            </w:r>
          </w:p>
        </w:tc>
        <w:tc>
          <w:tcPr>
            <w:tcW w:w="1701" w:type="dxa"/>
            <w:tcBorders>
              <w:top w:val="single" w:sz="4" w:space="0" w:color="000000"/>
              <w:left w:val="single" w:sz="4" w:space="0" w:color="000000"/>
              <w:bottom w:val="single" w:sz="4" w:space="0" w:color="000000"/>
            </w:tcBorders>
            <w:shd w:val="clear" w:color="auto" w:fill="auto"/>
            <w:vAlign w:val="center"/>
          </w:tcPr>
          <w:p w:rsidR="00B63E3A" w:rsidRPr="0070673E" w:rsidRDefault="00B63E3A" w:rsidP="00BA3517">
            <w:pPr>
              <w:keepNext/>
              <w:spacing w:line="228" w:lineRule="auto"/>
              <w:ind w:left="-108" w:right="-108"/>
              <w:jc w:val="center"/>
              <w:rPr>
                <w:bCs/>
                <w:sz w:val="20"/>
                <w:szCs w:val="20"/>
              </w:rPr>
            </w:pPr>
            <w:r w:rsidRPr="0070673E">
              <w:rPr>
                <w:bCs/>
                <w:sz w:val="20"/>
                <w:szCs w:val="20"/>
              </w:rPr>
              <w:t>План</w:t>
            </w:r>
          </w:p>
          <w:p w:rsidR="00B63E3A" w:rsidRPr="0070673E" w:rsidRDefault="00B63E3A" w:rsidP="00BA3517">
            <w:pPr>
              <w:keepNext/>
              <w:spacing w:line="228" w:lineRule="auto"/>
              <w:ind w:left="-108" w:right="-108"/>
              <w:jc w:val="center"/>
              <w:rPr>
                <w:bCs/>
              </w:rPr>
            </w:pPr>
            <w:r w:rsidRPr="0070673E">
              <w:rPr>
                <w:bCs/>
                <w:sz w:val="20"/>
                <w:szCs w:val="20"/>
              </w:rPr>
              <w:t>на 202</w:t>
            </w:r>
            <w:r w:rsidR="003561EB">
              <w:rPr>
                <w:bCs/>
                <w:sz w:val="20"/>
                <w:szCs w:val="20"/>
              </w:rPr>
              <w:t>5</w:t>
            </w:r>
            <w:r w:rsidRPr="0070673E">
              <w:rPr>
                <w:bCs/>
                <w:sz w:val="20"/>
                <w:szCs w:val="20"/>
              </w:rPr>
              <w:t xml:space="preserve"> год</w:t>
            </w:r>
          </w:p>
          <w:p w:rsidR="00B63E3A" w:rsidRPr="0070673E" w:rsidRDefault="00B63E3A" w:rsidP="00BA3517">
            <w:pPr>
              <w:keepNext/>
              <w:spacing w:line="228" w:lineRule="auto"/>
              <w:ind w:left="-108" w:right="-108"/>
              <w:jc w:val="center"/>
              <w:rPr>
                <w:rFonts w:ascii="Verdana" w:hAnsi="Verdana" w:cs="Verdana"/>
                <w:bCs/>
                <w:sz w:val="20"/>
                <w:szCs w:val="20"/>
              </w:rPr>
            </w:pPr>
            <w:r w:rsidRPr="0070673E">
              <w:rPr>
                <w:bCs/>
                <w:sz w:val="20"/>
                <w:szCs w:val="20"/>
              </w:rPr>
              <w:t>согласно решению</w:t>
            </w:r>
          </w:p>
          <w:p w:rsidR="00B63E3A" w:rsidRPr="0070673E" w:rsidRDefault="00B63E3A" w:rsidP="00BA3517">
            <w:pPr>
              <w:jc w:val="center"/>
              <w:rPr>
                <w:sz w:val="20"/>
                <w:szCs w:val="20"/>
              </w:rPr>
            </w:pPr>
            <w:r w:rsidRPr="0070673E">
              <w:rPr>
                <w:bCs/>
                <w:sz w:val="20"/>
                <w:szCs w:val="20"/>
              </w:rPr>
              <w:t>о бюджете</w:t>
            </w:r>
          </w:p>
        </w:tc>
        <w:tc>
          <w:tcPr>
            <w:tcW w:w="1418" w:type="dxa"/>
            <w:tcBorders>
              <w:top w:val="single" w:sz="4" w:space="0" w:color="000000"/>
              <w:left w:val="single" w:sz="4" w:space="0" w:color="000000"/>
              <w:bottom w:val="single" w:sz="4" w:space="0" w:color="000000"/>
              <w:right w:val="single" w:sz="4" w:space="0" w:color="000000"/>
            </w:tcBorders>
            <w:vAlign w:val="center"/>
          </w:tcPr>
          <w:p w:rsidR="00B63E3A" w:rsidRPr="0070673E" w:rsidRDefault="00B63E3A" w:rsidP="00BA3517">
            <w:pPr>
              <w:keepNext/>
              <w:spacing w:line="228" w:lineRule="auto"/>
              <w:ind w:left="-108" w:right="-108"/>
              <w:jc w:val="center"/>
              <w:rPr>
                <w:bCs/>
                <w:sz w:val="20"/>
                <w:szCs w:val="20"/>
              </w:rPr>
            </w:pPr>
            <w:r w:rsidRPr="0070673E">
              <w:rPr>
                <w:bCs/>
                <w:sz w:val="20"/>
                <w:szCs w:val="20"/>
              </w:rPr>
              <w:t>План</w:t>
            </w:r>
          </w:p>
          <w:p w:rsidR="00B63E3A" w:rsidRPr="0070673E" w:rsidRDefault="00B63E3A" w:rsidP="00BA3517">
            <w:pPr>
              <w:keepNext/>
              <w:spacing w:line="228" w:lineRule="auto"/>
              <w:ind w:left="-108" w:right="-108"/>
              <w:jc w:val="center"/>
              <w:rPr>
                <w:bCs/>
                <w:sz w:val="20"/>
                <w:szCs w:val="20"/>
              </w:rPr>
            </w:pPr>
            <w:r w:rsidRPr="0070673E">
              <w:rPr>
                <w:bCs/>
                <w:sz w:val="20"/>
                <w:szCs w:val="20"/>
              </w:rPr>
              <w:t>на 202</w:t>
            </w:r>
            <w:r w:rsidR="003561EB">
              <w:rPr>
                <w:bCs/>
                <w:sz w:val="20"/>
                <w:szCs w:val="20"/>
              </w:rPr>
              <w:t>5</w:t>
            </w:r>
            <w:r w:rsidRPr="0070673E">
              <w:rPr>
                <w:bCs/>
                <w:sz w:val="20"/>
                <w:szCs w:val="20"/>
              </w:rPr>
              <w:t xml:space="preserve"> год</w:t>
            </w:r>
          </w:p>
          <w:p w:rsidR="00B63E3A" w:rsidRPr="0070673E" w:rsidRDefault="00B63E3A" w:rsidP="00BA3517">
            <w:pPr>
              <w:keepNext/>
              <w:spacing w:line="228" w:lineRule="auto"/>
              <w:ind w:left="-108" w:right="-108"/>
              <w:jc w:val="center"/>
              <w:rPr>
                <w:sz w:val="20"/>
                <w:szCs w:val="20"/>
              </w:rPr>
            </w:pPr>
            <w:r w:rsidRPr="0070673E">
              <w:rPr>
                <w:bCs/>
                <w:sz w:val="20"/>
                <w:szCs w:val="20"/>
              </w:rPr>
              <w:t>согласно</w:t>
            </w:r>
          </w:p>
          <w:p w:rsidR="00B63E3A" w:rsidRPr="0070673E" w:rsidRDefault="00B63E3A" w:rsidP="00BA3517">
            <w:pPr>
              <w:keepNext/>
              <w:spacing w:line="228" w:lineRule="auto"/>
              <w:ind w:left="-108" w:right="-108"/>
              <w:jc w:val="center"/>
              <w:rPr>
                <w:sz w:val="20"/>
                <w:szCs w:val="20"/>
              </w:rPr>
            </w:pPr>
            <w:r w:rsidRPr="0070673E">
              <w:rPr>
                <w:sz w:val="20"/>
                <w:szCs w:val="20"/>
              </w:rPr>
              <w:t>проекту</w:t>
            </w:r>
          </w:p>
          <w:p w:rsidR="00B63E3A" w:rsidRPr="0070673E" w:rsidRDefault="00B63E3A" w:rsidP="00BA3517">
            <w:pPr>
              <w:jc w:val="center"/>
            </w:pPr>
            <w:r w:rsidRPr="0070673E">
              <w:rPr>
                <w:sz w:val="20"/>
                <w:szCs w:val="20"/>
              </w:rPr>
              <w:t>решения</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B63E3A" w:rsidRPr="0070673E" w:rsidRDefault="00B63E3A" w:rsidP="00BA3517">
            <w:pPr>
              <w:jc w:val="center"/>
              <w:rPr>
                <w:bCs/>
                <w:sz w:val="20"/>
                <w:szCs w:val="20"/>
              </w:rPr>
            </w:pPr>
            <w:r w:rsidRPr="0070673E">
              <w:rPr>
                <w:bCs/>
                <w:sz w:val="20"/>
                <w:szCs w:val="20"/>
              </w:rPr>
              <w:t>Изменение плана</w:t>
            </w:r>
          </w:p>
        </w:tc>
      </w:tr>
      <w:tr w:rsidR="007E5403" w:rsidRPr="0070673E" w:rsidTr="00F2369C">
        <w:trPr>
          <w:trHeight w:val="284"/>
        </w:trPr>
        <w:tc>
          <w:tcPr>
            <w:tcW w:w="851" w:type="dxa"/>
            <w:tcBorders>
              <w:top w:val="single" w:sz="4" w:space="0" w:color="000000"/>
              <w:left w:val="single" w:sz="4" w:space="0" w:color="000000"/>
              <w:bottom w:val="single" w:sz="4" w:space="0" w:color="auto"/>
            </w:tcBorders>
            <w:shd w:val="clear" w:color="auto" w:fill="auto"/>
            <w:vAlign w:val="center"/>
          </w:tcPr>
          <w:p w:rsidR="007E5403" w:rsidRPr="0070673E" w:rsidRDefault="007E5403" w:rsidP="007E5403">
            <w:pPr>
              <w:jc w:val="center"/>
              <w:rPr>
                <w:sz w:val="20"/>
                <w:szCs w:val="20"/>
              </w:rPr>
            </w:pPr>
            <w:r w:rsidRPr="0070673E">
              <w:rPr>
                <w:sz w:val="20"/>
                <w:szCs w:val="20"/>
              </w:rPr>
              <w:t>0100</w:t>
            </w:r>
          </w:p>
        </w:tc>
        <w:tc>
          <w:tcPr>
            <w:tcW w:w="4139" w:type="dxa"/>
            <w:tcBorders>
              <w:top w:val="single" w:sz="4" w:space="0" w:color="000000"/>
              <w:left w:val="single" w:sz="4" w:space="0" w:color="000000"/>
              <w:bottom w:val="single" w:sz="4" w:space="0" w:color="auto"/>
            </w:tcBorders>
            <w:shd w:val="clear" w:color="auto" w:fill="auto"/>
            <w:vAlign w:val="center"/>
          </w:tcPr>
          <w:p w:rsidR="007E5403" w:rsidRPr="0070673E" w:rsidRDefault="007E5403" w:rsidP="007E5403">
            <w:pPr>
              <w:jc w:val="center"/>
              <w:rPr>
                <w:sz w:val="20"/>
                <w:szCs w:val="20"/>
              </w:rPr>
            </w:pPr>
            <w:r w:rsidRPr="0070673E">
              <w:rPr>
                <w:sz w:val="20"/>
                <w:szCs w:val="20"/>
              </w:rPr>
              <w:t>Общегосударственные вопросы</w:t>
            </w:r>
          </w:p>
        </w:tc>
        <w:tc>
          <w:tcPr>
            <w:tcW w:w="1701" w:type="dxa"/>
            <w:tcBorders>
              <w:top w:val="single" w:sz="4" w:space="0" w:color="000000"/>
              <w:left w:val="single" w:sz="4" w:space="0" w:color="000000"/>
              <w:bottom w:val="single" w:sz="4" w:space="0" w:color="auto"/>
              <w:right w:val="single" w:sz="4" w:space="0" w:color="auto"/>
            </w:tcBorders>
            <w:shd w:val="clear" w:color="auto" w:fill="auto"/>
            <w:vAlign w:val="center"/>
          </w:tcPr>
          <w:p w:rsidR="007E5403" w:rsidRPr="00F51000" w:rsidRDefault="007E5403" w:rsidP="007E5403">
            <w:pPr>
              <w:jc w:val="center"/>
              <w:rPr>
                <w:sz w:val="20"/>
                <w:szCs w:val="20"/>
                <w:lang w:val="en-US"/>
              </w:rPr>
            </w:pPr>
            <w:r>
              <w:rPr>
                <w:sz w:val="20"/>
                <w:szCs w:val="20"/>
                <w:lang w:val="en-US"/>
              </w:rPr>
              <w:t>86 118</w:t>
            </w:r>
            <w:r>
              <w:rPr>
                <w:sz w:val="20"/>
                <w:szCs w:val="20"/>
              </w:rPr>
              <w:t>,</w:t>
            </w:r>
            <w:r>
              <w:rPr>
                <w:sz w:val="20"/>
                <w:szCs w:val="20"/>
                <w:lang w:val="en-US"/>
              </w:rPr>
              <w:t>4</w:t>
            </w:r>
          </w:p>
        </w:tc>
        <w:tc>
          <w:tcPr>
            <w:tcW w:w="1418" w:type="dxa"/>
            <w:tcBorders>
              <w:top w:val="single" w:sz="4" w:space="0" w:color="000000"/>
              <w:left w:val="single" w:sz="4" w:space="0" w:color="000000"/>
              <w:bottom w:val="single" w:sz="4" w:space="0" w:color="auto"/>
              <w:right w:val="single" w:sz="4" w:space="0" w:color="auto"/>
            </w:tcBorders>
            <w:shd w:val="clear" w:color="auto" w:fill="auto"/>
            <w:vAlign w:val="center"/>
          </w:tcPr>
          <w:p w:rsidR="007E5403" w:rsidRPr="000832FC" w:rsidRDefault="001F3FE0" w:rsidP="007E5403">
            <w:pPr>
              <w:jc w:val="center"/>
              <w:rPr>
                <w:sz w:val="20"/>
                <w:szCs w:val="20"/>
              </w:rPr>
            </w:pPr>
            <w:r>
              <w:rPr>
                <w:sz w:val="20"/>
                <w:szCs w:val="20"/>
              </w:rPr>
              <w:t>93 921,6</w:t>
            </w:r>
          </w:p>
        </w:tc>
        <w:tc>
          <w:tcPr>
            <w:tcW w:w="1276" w:type="dxa"/>
            <w:tcBorders>
              <w:top w:val="single" w:sz="4" w:space="0" w:color="000000"/>
              <w:left w:val="single" w:sz="4" w:space="0" w:color="000000"/>
              <w:bottom w:val="single" w:sz="4" w:space="0" w:color="auto"/>
              <w:right w:val="single" w:sz="4" w:space="0" w:color="auto"/>
            </w:tcBorders>
            <w:shd w:val="clear" w:color="auto" w:fill="auto"/>
            <w:vAlign w:val="center"/>
          </w:tcPr>
          <w:p w:rsidR="007E5403" w:rsidRPr="0070673E" w:rsidRDefault="000832FC" w:rsidP="007E5403">
            <w:pPr>
              <w:jc w:val="center"/>
              <w:rPr>
                <w:sz w:val="20"/>
                <w:szCs w:val="20"/>
              </w:rPr>
            </w:pPr>
            <w:r>
              <w:rPr>
                <w:sz w:val="20"/>
                <w:szCs w:val="20"/>
              </w:rPr>
              <w:t>+ 7 803,2</w:t>
            </w:r>
          </w:p>
        </w:tc>
      </w:tr>
      <w:tr w:rsidR="007E5403" w:rsidRPr="0070673E" w:rsidTr="00F2369C">
        <w:trPr>
          <w:trHeight w:val="563"/>
        </w:trPr>
        <w:tc>
          <w:tcPr>
            <w:tcW w:w="851" w:type="dxa"/>
            <w:tcBorders>
              <w:top w:val="single" w:sz="4" w:space="0" w:color="auto"/>
              <w:left w:val="single" w:sz="4" w:space="0" w:color="000000"/>
              <w:bottom w:val="single" w:sz="4" w:space="0" w:color="000000"/>
            </w:tcBorders>
            <w:shd w:val="clear" w:color="auto" w:fill="auto"/>
            <w:vAlign w:val="center"/>
          </w:tcPr>
          <w:p w:rsidR="007E5403" w:rsidRPr="0070673E" w:rsidRDefault="007E5403" w:rsidP="007E5403">
            <w:pPr>
              <w:jc w:val="center"/>
              <w:rPr>
                <w:sz w:val="20"/>
                <w:szCs w:val="20"/>
              </w:rPr>
            </w:pPr>
            <w:r w:rsidRPr="0070673E">
              <w:rPr>
                <w:sz w:val="20"/>
                <w:szCs w:val="20"/>
              </w:rPr>
              <w:lastRenderedPageBreak/>
              <w:t>0300</w:t>
            </w:r>
          </w:p>
        </w:tc>
        <w:tc>
          <w:tcPr>
            <w:tcW w:w="4139" w:type="dxa"/>
            <w:tcBorders>
              <w:top w:val="single" w:sz="4" w:space="0" w:color="auto"/>
              <w:left w:val="single" w:sz="4" w:space="0" w:color="000000"/>
              <w:bottom w:val="single" w:sz="4" w:space="0" w:color="000000"/>
            </w:tcBorders>
            <w:shd w:val="clear" w:color="auto" w:fill="auto"/>
            <w:vAlign w:val="center"/>
          </w:tcPr>
          <w:p w:rsidR="007E5403" w:rsidRPr="0070673E" w:rsidRDefault="007E5403" w:rsidP="007E5403">
            <w:pPr>
              <w:jc w:val="center"/>
              <w:rPr>
                <w:sz w:val="20"/>
                <w:szCs w:val="20"/>
              </w:rPr>
            </w:pPr>
            <w:r w:rsidRPr="0070673E">
              <w:rPr>
                <w:sz w:val="20"/>
                <w:szCs w:val="20"/>
              </w:rPr>
              <w:t>Национальная безопасность и правоохранительная деятельность</w:t>
            </w:r>
          </w:p>
        </w:tc>
        <w:tc>
          <w:tcPr>
            <w:tcW w:w="1701" w:type="dxa"/>
            <w:tcBorders>
              <w:top w:val="single" w:sz="4" w:space="0" w:color="auto"/>
              <w:left w:val="single" w:sz="4" w:space="0" w:color="000000"/>
              <w:bottom w:val="single" w:sz="4" w:space="0" w:color="000000"/>
              <w:right w:val="single" w:sz="4" w:space="0" w:color="auto"/>
            </w:tcBorders>
            <w:shd w:val="clear" w:color="auto" w:fill="auto"/>
            <w:vAlign w:val="center"/>
          </w:tcPr>
          <w:p w:rsidR="007E5403" w:rsidRPr="00D2232A" w:rsidRDefault="007E5403" w:rsidP="007E5403">
            <w:pPr>
              <w:jc w:val="center"/>
              <w:rPr>
                <w:sz w:val="20"/>
                <w:szCs w:val="20"/>
                <w:lang w:val="en-US"/>
              </w:rPr>
            </w:pPr>
            <w:r>
              <w:rPr>
                <w:sz w:val="20"/>
                <w:szCs w:val="20"/>
                <w:lang w:val="en-US"/>
              </w:rPr>
              <w:t>3 484</w:t>
            </w:r>
            <w:r>
              <w:rPr>
                <w:sz w:val="20"/>
                <w:szCs w:val="20"/>
              </w:rPr>
              <w:t>,</w:t>
            </w:r>
            <w:r>
              <w:rPr>
                <w:sz w:val="20"/>
                <w:szCs w:val="20"/>
                <w:lang w:val="en-US"/>
              </w:rPr>
              <w:t>7</w:t>
            </w:r>
          </w:p>
        </w:tc>
        <w:tc>
          <w:tcPr>
            <w:tcW w:w="1418" w:type="dxa"/>
            <w:tcBorders>
              <w:top w:val="single" w:sz="4" w:space="0" w:color="auto"/>
              <w:left w:val="single" w:sz="4" w:space="0" w:color="000000"/>
              <w:bottom w:val="single" w:sz="4" w:space="0" w:color="000000"/>
              <w:right w:val="single" w:sz="4" w:space="0" w:color="auto"/>
            </w:tcBorders>
            <w:shd w:val="clear" w:color="auto" w:fill="auto"/>
            <w:vAlign w:val="center"/>
          </w:tcPr>
          <w:p w:rsidR="007E5403" w:rsidRPr="000832FC" w:rsidRDefault="000832FC" w:rsidP="007E5403">
            <w:pPr>
              <w:jc w:val="center"/>
              <w:rPr>
                <w:sz w:val="20"/>
                <w:szCs w:val="20"/>
              </w:rPr>
            </w:pPr>
            <w:r>
              <w:rPr>
                <w:sz w:val="20"/>
                <w:szCs w:val="20"/>
              </w:rPr>
              <w:t>3 277,8</w:t>
            </w:r>
          </w:p>
        </w:tc>
        <w:tc>
          <w:tcPr>
            <w:tcW w:w="1276" w:type="dxa"/>
            <w:tcBorders>
              <w:top w:val="single" w:sz="4" w:space="0" w:color="auto"/>
              <w:left w:val="single" w:sz="4" w:space="0" w:color="000000"/>
              <w:bottom w:val="single" w:sz="4" w:space="0" w:color="000000"/>
              <w:right w:val="single" w:sz="4" w:space="0" w:color="auto"/>
            </w:tcBorders>
            <w:shd w:val="clear" w:color="auto" w:fill="auto"/>
            <w:vAlign w:val="center"/>
          </w:tcPr>
          <w:p w:rsidR="007E5403" w:rsidRPr="000832FC" w:rsidRDefault="000832FC" w:rsidP="007E5403">
            <w:pPr>
              <w:jc w:val="center"/>
              <w:rPr>
                <w:sz w:val="20"/>
                <w:szCs w:val="20"/>
              </w:rPr>
            </w:pPr>
            <w:r>
              <w:rPr>
                <w:sz w:val="20"/>
                <w:szCs w:val="20"/>
              </w:rPr>
              <w:t xml:space="preserve">- 206,9 </w:t>
            </w:r>
          </w:p>
        </w:tc>
      </w:tr>
      <w:tr w:rsidR="007E5403" w:rsidRPr="0070673E" w:rsidTr="00F2369C">
        <w:trPr>
          <w:trHeight w:val="284"/>
        </w:trPr>
        <w:tc>
          <w:tcPr>
            <w:tcW w:w="851" w:type="dxa"/>
            <w:tcBorders>
              <w:top w:val="single" w:sz="4" w:space="0" w:color="000000"/>
              <w:left w:val="single" w:sz="4" w:space="0" w:color="000000"/>
              <w:bottom w:val="single" w:sz="4" w:space="0" w:color="000000"/>
            </w:tcBorders>
            <w:shd w:val="clear" w:color="auto" w:fill="auto"/>
            <w:vAlign w:val="center"/>
          </w:tcPr>
          <w:p w:rsidR="007E5403" w:rsidRPr="0070673E" w:rsidRDefault="007E5403" w:rsidP="007E5403">
            <w:pPr>
              <w:jc w:val="center"/>
              <w:rPr>
                <w:sz w:val="20"/>
                <w:szCs w:val="20"/>
              </w:rPr>
            </w:pPr>
            <w:r w:rsidRPr="0070673E">
              <w:rPr>
                <w:sz w:val="20"/>
                <w:szCs w:val="20"/>
              </w:rPr>
              <w:t>0400</w:t>
            </w:r>
          </w:p>
        </w:tc>
        <w:tc>
          <w:tcPr>
            <w:tcW w:w="4139" w:type="dxa"/>
            <w:tcBorders>
              <w:top w:val="single" w:sz="4" w:space="0" w:color="000000"/>
              <w:left w:val="single" w:sz="4" w:space="0" w:color="000000"/>
              <w:bottom w:val="single" w:sz="4" w:space="0" w:color="000000"/>
            </w:tcBorders>
            <w:shd w:val="clear" w:color="auto" w:fill="auto"/>
            <w:vAlign w:val="center"/>
          </w:tcPr>
          <w:p w:rsidR="007E5403" w:rsidRPr="0070673E" w:rsidRDefault="007E5403" w:rsidP="007E5403">
            <w:pPr>
              <w:jc w:val="center"/>
              <w:rPr>
                <w:sz w:val="20"/>
                <w:szCs w:val="20"/>
              </w:rPr>
            </w:pPr>
            <w:r w:rsidRPr="0070673E">
              <w:rPr>
                <w:sz w:val="20"/>
                <w:szCs w:val="20"/>
              </w:rPr>
              <w:t>Национальная экономика</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7E5403" w:rsidP="007E5403">
            <w:pPr>
              <w:jc w:val="center"/>
              <w:rPr>
                <w:color w:val="000000"/>
                <w:sz w:val="20"/>
                <w:szCs w:val="20"/>
              </w:rPr>
            </w:pPr>
            <w:r>
              <w:rPr>
                <w:color w:val="000000"/>
                <w:sz w:val="20"/>
                <w:szCs w:val="20"/>
              </w:rPr>
              <w:t>160 136,3</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0832FC" w:rsidP="007E5403">
            <w:pPr>
              <w:jc w:val="center"/>
              <w:rPr>
                <w:color w:val="000000"/>
                <w:sz w:val="20"/>
                <w:szCs w:val="20"/>
              </w:rPr>
            </w:pPr>
            <w:r>
              <w:rPr>
                <w:color w:val="000000"/>
                <w:sz w:val="20"/>
                <w:szCs w:val="20"/>
              </w:rPr>
              <w:t>160 742,0</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0832FC" w:rsidP="007E5403">
            <w:pPr>
              <w:jc w:val="center"/>
              <w:rPr>
                <w:color w:val="000000"/>
                <w:sz w:val="20"/>
                <w:szCs w:val="20"/>
              </w:rPr>
            </w:pPr>
            <w:r>
              <w:rPr>
                <w:color w:val="000000"/>
                <w:sz w:val="20"/>
                <w:szCs w:val="20"/>
              </w:rPr>
              <w:t>+ 605,7</w:t>
            </w:r>
          </w:p>
        </w:tc>
      </w:tr>
      <w:tr w:rsidR="007E5403" w:rsidRPr="0070673E" w:rsidTr="00F2369C">
        <w:trPr>
          <w:trHeight w:val="284"/>
        </w:trPr>
        <w:tc>
          <w:tcPr>
            <w:tcW w:w="851" w:type="dxa"/>
            <w:tcBorders>
              <w:top w:val="single" w:sz="4" w:space="0" w:color="000000"/>
              <w:left w:val="single" w:sz="4" w:space="0" w:color="000000"/>
              <w:bottom w:val="single" w:sz="4" w:space="0" w:color="000000"/>
            </w:tcBorders>
            <w:shd w:val="clear" w:color="auto" w:fill="auto"/>
            <w:vAlign w:val="center"/>
          </w:tcPr>
          <w:p w:rsidR="007E5403" w:rsidRPr="0070673E" w:rsidRDefault="007E5403" w:rsidP="007E5403">
            <w:pPr>
              <w:jc w:val="center"/>
              <w:rPr>
                <w:sz w:val="20"/>
                <w:szCs w:val="20"/>
              </w:rPr>
            </w:pPr>
            <w:r w:rsidRPr="0070673E">
              <w:rPr>
                <w:sz w:val="20"/>
                <w:szCs w:val="20"/>
              </w:rPr>
              <w:t>0500</w:t>
            </w:r>
          </w:p>
        </w:tc>
        <w:tc>
          <w:tcPr>
            <w:tcW w:w="4139" w:type="dxa"/>
            <w:tcBorders>
              <w:top w:val="single" w:sz="4" w:space="0" w:color="000000"/>
              <w:left w:val="single" w:sz="4" w:space="0" w:color="000000"/>
              <w:bottom w:val="single" w:sz="4" w:space="0" w:color="000000"/>
            </w:tcBorders>
            <w:shd w:val="clear" w:color="auto" w:fill="auto"/>
            <w:vAlign w:val="center"/>
          </w:tcPr>
          <w:p w:rsidR="007E5403" w:rsidRPr="0070673E" w:rsidRDefault="007E5403" w:rsidP="007E5403">
            <w:pPr>
              <w:jc w:val="center"/>
              <w:rPr>
                <w:sz w:val="20"/>
                <w:szCs w:val="20"/>
              </w:rPr>
            </w:pPr>
            <w:r w:rsidRPr="0070673E">
              <w:rPr>
                <w:sz w:val="20"/>
                <w:szCs w:val="20"/>
              </w:rPr>
              <w:t>Жилищно-коммунальное хозяйство</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7E5403" w:rsidP="007E5403">
            <w:pPr>
              <w:jc w:val="center"/>
              <w:rPr>
                <w:sz w:val="20"/>
                <w:szCs w:val="20"/>
              </w:rPr>
            </w:pPr>
            <w:r>
              <w:rPr>
                <w:sz w:val="20"/>
                <w:szCs w:val="20"/>
              </w:rPr>
              <w:t>69 494,0</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0832FC" w:rsidP="007E5403">
            <w:pPr>
              <w:jc w:val="center"/>
              <w:rPr>
                <w:sz w:val="20"/>
                <w:szCs w:val="20"/>
              </w:rPr>
            </w:pPr>
            <w:r>
              <w:rPr>
                <w:sz w:val="20"/>
                <w:szCs w:val="20"/>
              </w:rPr>
              <w:t>69 895,6</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0832FC" w:rsidP="007E5403">
            <w:pPr>
              <w:jc w:val="center"/>
              <w:rPr>
                <w:sz w:val="20"/>
                <w:szCs w:val="20"/>
              </w:rPr>
            </w:pPr>
            <w:r>
              <w:rPr>
                <w:sz w:val="20"/>
                <w:szCs w:val="20"/>
              </w:rPr>
              <w:t>+ 401,6</w:t>
            </w:r>
          </w:p>
        </w:tc>
      </w:tr>
      <w:tr w:rsidR="007E5403" w:rsidRPr="0070673E" w:rsidTr="00F2369C">
        <w:trPr>
          <w:trHeight w:val="284"/>
        </w:trPr>
        <w:tc>
          <w:tcPr>
            <w:tcW w:w="851" w:type="dxa"/>
            <w:tcBorders>
              <w:top w:val="single" w:sz="4" w:space="0" w:color="000000"/>
              <w:left w:val="single" w:sz="4" w:space="0" w:color="000000"/>
              <w:bottom w:val="single" w:sz="4" w:space="0" w:color="000000"/>
            </w:tcBorders>
            <w:shd w:val="clear" w:color="auto" w:fill="auto"/>
            <w:vAlign w:val="center"/>
          </w:tcPr>
          <w:p w:rsidR="007E5403" w:rsidRPr="0070673E" w:rsidRDefault="007E5403" w:rsidP="007E5403">
            <w:pPr>
              <w:jc w:val="center"/>
              <w:rPr>
                <w:sz w:val="20"/>
                <w:szCs w:val="20"/>
              </w:rPr>
            </w:pPr>
            <w:r w:rsidRPr="0070673E">
              <w:rPr>
                <w:sz w:val="20"/>
                <w:szCs w:val="20"/>
              </w:rPr>
              <w:t>0700</w:t>
            </w:r>
          </w:p>
        </w:tc>
        <w:tc>
          <w:tcPr>
            <w:tcW w:w="4139" w:type="dxa"/>
            <w:tcBorders>
              <w:top w:val="single" w:sz="4" w:space="0" w:color="000000"/>
              <w:left w:val="single" w:sz="4" w:space="0" w:color="000000"/>
              <w:bottom w:val="single" w:sz="4" w:space="0" w:color="000000"/>
            </w:tcBorders>
            <w:shd w:val="clear" w:color="auto" w:fill="auto"/>
            <w:vAlign w:val="center"/>
          </w:tcPr>
          <w:p w:rsidR="007E5403" w:rsidRPr="0070673E" w:rsidRDefault="007E5403" w:rsidP="007E5403">
            <w:pPr>
              <w:jc w:val="center"/>
              <w:rPr>
                <w:sz w:val="20"/>
                <w:szCs w:val="20"/>
              </w:rPr>
            </w:pPr>
            <w:r w:rsidRPr="0070673E">
              <w:rPr>
                <w:sz w:val="20"/>
                <w:szCs w:val="20"/>
              </w:rPr>
              <w:t>Образование</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7E5403" w:rsidP="007E5403">
            <w:pPr>
              <w:jc w:val="center"/>
              <w:rPr>
                <w:sz w:val="20"/>
                <w:szCs w:val="20"/>
              </w:rPr>
            </w:pPr>
            <w:r>
              <w:rPr>
                <w:sz w:val="20"/>
                <w:szCs w:val="20"/>
              </w:rPr>
              <w:t>908,8</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0832FC" w:rsidP="007E5403">
            <w:pPr>
              <w:jc w:val="center"/>
              <w:rPr>
                <w:sz w:val="20"/>
                <w:szCs w:val="20"/>
              </w:rPr>
            </w:pPr>
            <w:r>
              <w:rPr>
                <w:sz w:val="20"/>
                <w:szCs w:val="20"/>
              </w:rPr>
              <w:t>1 078,2</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0832FC" w:rsidP="007E5403">
            <w:pPr>
              <w:jc w:val="center"/>
              <w:rPr>
                <w:sz w:val="20"/>
                <w:szCs w:val="20"/>
              </w:rPr>
            </w:pPr>
            <w:r>
              <w:rPr>
                <w:sz w:val="20"/>
                <w:szCs w:val="20"/>
              </w:rPr>
              <w:t>+ 169,4</w:t>
            </w:r>
          </w:p>
        </w:tc>
      </w:tr>
      <w:tr w:rsidR="007E5403" w:rsidRPr="0070673E" w:rsidTr="00F2369C">
        <w:trPr>
          <w:trHeight w:val="284"/>
        </w:trPr>
        <w:tc>
          <w:tcPr>
            <w:tcW w:w="851" w:type="dxa"/>
            <w:tcBorders>
              <w:top w:val="single" w:sz="4" w:space="0" w:color="000000"/>
              <w:left w:val="single" w:sz="4" w:space="0" w:color="000000"/>
              <w:bottom w:val="single" w:sz="4" w:space="0" w:color="000000"/>
            </w:tcBorders>
            <w:shd w:val="clear" w:color="auto" w:fill="auto"/>
            <w:vAlign w:val="center"/>
          </w:tcPr>
          <w:p w:rsidR="007E5403" w:rsidRPr="0070673E" w:rsidRDefault="007E5403" w:rsidP="007E5403">
            <w:pPr>
              <w:jc w:val="center"/>
              <w:rPr>
                <w:sz w:val="20"/>
                <w:szCs w:val="20"/>
              </w:rPr>
            </w:pPr>
            <w:r w:rsidRPr="0070673E">
              <w:rPr>
                <w:sz w:val="20"/>
                <w:szCs w:val="20"/>
              </w:rPr>
              <w:t>1000</w:t>
            </w:r>
          </w:p>
        </w:tc>
        <w:tc>
          <w:tcPr>
            <w:tcW w:w="4139" w:type="dxa"/>
            <w:tcBorders>
              <w:top w:val="single" w:sz="4" w:space="0" w:color="000000"/>
              <w:left w:val="single" w:sz="4" w:space="0" w:color="000000"/>
              <w:bottom w:val="single" w:sz="4" w:space="0" w:color="000000"/>
            </w:tcBorders>
            <w:shd w:val="clear" w:color="auto" w:fill="auto"/>
            <w:vAlign w:val="center"/>
          </w:tcPr>
          <w:p w:rsidR="007E5403" w:rsidRPr="0070673E" w:rsidRDefault="007E5403" w:rsidP="007E5403">
            <w:pPr>
              <w:jc w:val="center"/>
              <w:rPr>
                <w:sz w:val="20"/>
                <w:szCs w:val="20"/>
              </w:rPr>
            </w:pPr>
            <w:r w:rsidRPr="0070673E">
              <w:rPr>
                <w:sz w:val="20"/>
                <w:szCs w:val="20"/>
              </w:rPr>
              <w:t>Социальная политика</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7E5403" w:rsidP="007E5403">
            <w:pPr>
              <w:jc w:val="center"/>
              <w:rPr>
                <w:sz w:val="20"/>
                <w:szCs w:val="20"/>
              </w:rPr>
            </w:pPr>
            <w:r>
              <w:rPr>
                <w:sz w:val="20"/>
                <w:szCs w:val="20"/>
              </w:rPr>
              <w:t>1 635,3</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0832FC" w:rsidP="007E5403">
            <w:pPr>
              <w:jc w:val="center"/>
              <w:rPr>
                <w:sz w:val="20"/>
                <w:szCs w:val="20"/>
              </w:rPr>
            </w:pPr>
            <w:r>
              <w:rPr>
                <w:sz w:val="20"/>
                <w:szCs w:val="20"/>
              </w:rPr>
              <w:t>1 629,3</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0832FC" w:rsidP="007E5403">
            <w:pPr>
              <w:jc w:val="center"/>
              <w:rPr>
                <w:sz w:val="20"/>
                <w:szCs w:val="20"/>
              </w:rPr>
            </w:pPr>
            <w:r>
              <w:rPr>
                <w:sz w:val="20"/>
                <w:szCs w:val="20"/>
              </w:rPr>
              <w:t>- 6,0</w:t>
            </w:r>
          </w:p>
        </w:tc>
      </w:tr>
      <w:tr w:rsidR="007E5403" w:rsidRPr="0070673E" w:rsidTr="000832FC">
        <w:trPr>
          <w:trHeight w:val="284"/>
        </w:trPr>
        <w:tc>
          <w:tcPr>
            <w:tcW w:w="851" w:type="dxa"/>
            <w:tcBorders>
              <w:top w:val="single" w:sz="4" w:space="0" w:color="000000"/>
              <w:left w:val="single" w:sz="4" w:space="0" w:color="000000"/>
              <w:bottom w:val="single" w:sz="4" w:space="0" w:color="000000"/>
            </w:tcBorders>
            <w:shd w:val="clear" w:color="auto" w:fill="auto"/>
            <w:vAlign w:val="center"/>
          </w:tcPr>
          <w:p w:rsidR="007E5403" w:rsidRPr="0070673E" w:rsidRDefault="007E5403" w:rsidP="007E5403">
            <w:pPr>
              <w:jc w:val="center"/>
              <w:rPr>
                <w:sz w:val="20"/>
                <w:szCs w:val="20"/>
              </w:rPr>
            </w:pPr>
            <w:r w:rsidRPr="0070673E">
              <w:rPr>
                <w:sz w:val="20"/>
                <w:szCs w:val="20"/>
              </w:rPr>
              <w:t>1100</w:t>
            </w:r>
          </w:p>
        </w:tc>
        <w:tc>
          <w:tcPr>
            <w:tcW w:w="4139" w:type="dxa"/>
            <w:tcBorders>
              <w:top w:val="single" w:sz="4" w:space="0" w:color="000000"/>
              <w:left w:val="single" w:sz="4" w:space="0" w:color="000000"/>
              <w:bottom w:val="single" w:sz="4" w:space="0" w:color="000000"/>
            </w:tcBorders>
            <w:shd w:val="clear" w:color="auto" w:fill="auto"/>
            <w:vAlign w:val="center"/>
          </w:tcPr>
          <w:p w:rsidR="007E5403" w:rsidRPr="0070673E" w:rsidRDefault="007E5403" w:rsidP="007E5403">
            <w:pPr>
              <w:jc w:val="center"/>
              <w:rPr>
                <w:sz w:val="20"/>
                <w:szCs w:val="20"/>
              </w:rPr>
            </w:pPr>
            <w:r w:rsidRPr="0070673E">
              <w:rPr>
                <w:sz w:val="20"/>
                <w:szCs w:val="20"/>
              </w:rPr>
              <w:t>Физическая культура и спорт</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116E1B" w:rsidP="007E5403">
            <w:pPr>
              <w:jc w:val="center"/>
              <w:rPr>
                <w:sz w:val="20"/>
                <w:szCs w:val="20"/>
              </w:rPr>
            </w:pPr>
            <w:r>
              <w:rPr>
                <w:sz w:val="20"/>
                <w:szCs w:val="20"/>
              </w:rPr>
              <w:t>31 091,0</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0832FC" w:rsidP="007E5403">
            <w:pPr>
              <w:jc w:val="center"/>
              <w:rPr>
                <w:sz w:val="20"/>
                <w:szCs w:val="20"/>
              </w:rPr>
            </w:pPr>
            <w:r>
              <w:rPr>
                <w:sz w:val="20"/>
                <w:szCs w:val="20"/>
              </w:rPr>
              <w:t>31 192,4</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684619" w:rsidP="007E5403">
            <w:pPr>
              <w:jc w:val="center"/>
              <w:rPr>
                <w:sz w:val="20"/>
                <w:szCs w:val="20"/>
              </w:rPr>
            </w:pPr>
            <w:r>
              <w:rPr>
                <w:sz w:val="20"/>
                <w:szCs w:val="20"/>
              </w:rPr>
              <w:t>+ 101,4</w:t>
            </w:r>
          </w:p>
        </w:tc>
      </w:tr>
      <w:tr w:rsidR="007E5403" w:rsidRPr="0070673E" w:rsidTr="00F2369C">
        <w:trPr>
          <w:trHeight w:val="453"/>
        </w:trPr>
        <w:tc>
          <w:tcPr>
            <w:tcW w:w="851" w:type="dxa"/>
            <w:tcBorders>
              <w:top w:val="single" w:sz="4" w:space="0" w:color="000000"/>
              <w:left w:val="single" w:sz="4" w:space="0" w:color="000000"/>
              <w:bottom w:val="single" w:sz="4" w:space="0" w:color="000000"/>
            </w:tcBorders>
            <w:shd w:val="clear" w:color="auto" w:fill="auto"/>
            <w:vAlign w:val="center"/>
          </w:tcPr>
          <w:p w:rsidR="007E5403" w:rsidRPr="0070673E" w:rsidRDefault="007E5403" w:rsidP="007E5403">
            <w:pPr>
              <w:jc w:val="center"/>
              <w:rPr>
                <w:sz w:val="20"/>
                <w:szCs w:val="20"/>
              </w:rPr>
            </w:pPr>
            <w:r w:rsidRPr="0070673E">
              <w:rPr>
                <w:sz w:val="20"/>
                <w:szCs w:val="20"/>
              </w:rPr>
              <w:t>1300</w:t>
            </w:r>
          </w:p>
        </w:tc>
        <w:tc>
          <w:tcPr>
            <w:tcW w:w="4139" w:type="dxa"/>
            <w:tcBorders>
              <w:top w:val="single" w:sz="4" w:space="0" w:color="000000"/>
              <w:left w:val="single" w:sz="4" w:space="0" w:color="000000"/>
              <w:bottom w:val="single" w:sz="4" w:space="0" w:color="000000"/>
            </w:tcBorders>
            <w:shd w:val="clear" w:color="auto" w:fill="auto"/>
            <w:vAlign w:val="center"/>
          </w:tcPr>
          <w:p w:rsidR="007E5403" w:rsidRPr="0070673E" w:rsidRDefault="007E5403" w:rsidP="007E5403">
            <w:pPr>
              <w:jc w:val="center"/>
              <w:rPr>
                <w:sz w:val="20"/>
                <w:szCs w:val="20"/>
              </w:rPr>
            </w:pPr>
            <w:r w:rsidRPr="0070673E">
              <w:rPr>
                <w:sz w:val="20"/>
                <w:szCs w:val="20"/>
              </w:rPr>
              <w:t>Обслуживание государственного и муниципального долга</w:t>
            </w:r>
          </w:p>
        </w:tc>
        <w:tc>
          <w:tcPr>
            <w:tcW w:w="1701"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7E5403" w:rsidP="007E5403">
            <w:pPr>
              <w:jc w:val="center"/>
              <w:rPr>
                <w:sz w:val="20"/>
                <w:szCs w:val="20"/>
              </w:rPr>
            </w:pPr>
            <w:r>
              <w:rPr>
                <w:sz w:val="20"/>
                <w:szCs w:val="20"/>
              </w:rPr>
              <w:t>196,3</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0832FC" w:rsidP="007E5403">
            <w:pPr>
              <w:jc w:val="center"/>
              <w:rPr>
                <w:sz w:val="20"/>
                <w:szCs w:val="20"/>
              </w:rPr>
            </w:pPr>
            <w:r>
              <w:rPr>
                <w:sz w:val="20"/>
                <w:szCs w:val="20"/>
              </w:rPr>
              <w:t>196,3</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7E5403" w:rsidRPr="0070673E" w:rsidRDefault="000832FC" w:rsidP="007E5403">
            <w:pPr>
              <w:jc w:val="center"/>
              <w:rPr>
                <w:sz w:val="20"/>
                <w:szCs w:val="20"/>
              </w:rPr>
            </w:pPr>
            <w:r>
              <w:rPr>
                <w:sz w:val="20"/>
                <w:szCs w:val="20"/>
              </w:rPr>
              <w:t>0,0</w:t>
            </w:r>
          </w:p>
        </w:tc>
      </w:tr>
      <w:tr w:rsidR="007E5403" w:rsidRPr="0070673E" w:rsidTr="000832FC">
        <w:trPr>
          <w:trHeight w:val="377"/>
        </w:trPr>
        <w:tc>
          <w:tcPr>
            <w:tcW w:w="851" w:type="dxa"/>
            <w:tcBorders>
              <w:top w:val="single" w:sz="4" w:space="0" w:color="000000"/>
              <w:left w:val="single" w:sz="4" w:space="0" w:color="000000"/>
              <w:bottom w:val="single" w:sz="4" w:space="0" w:color="auto"/>
            </w:tcBorders>
            <w:shd w:val="clear" w:color="auto" w:fill="auto"/>
            <w:vAlign w:val="center"/>
          </w:tcPr>
          <w:p w:rsidR="007E5403" w:rsidRPr="0070673E" w:rsidRDefault="007E5403" w:rsidP="007E5403">
            <w:pPr>
              <w:snapToGrid w:val="0"/>
              <w:jc w:val="center"/>
              <w:rPr>
                <w:b/>
                <w:sz w:val="20"/>
                <w:szCs w:val="20"/>
              </w:rPr>
            </w:pPr>
          </w:p>
        </w:tc>
        <w:tc>
          <w:tcPr>
            <w:tcW w:w="4139" w:type="dxa"/>
            <w:tcBorders>
              <w:top w:val="single" w:sz="4" w:space="0" w:color="000000"/>
              <w:left w:val="single" w:sz="4" w:space="0" w:color="000000"/>
              <w:bottom w:val="single" w:sz="4" w:space="0" w:color="auto"/>
            </w:tcBorders>
            <w:shd w:val="clear" w:color="auto" w:fill="auto"/>
            <w:vAlign w:val="center"/>
          </w:tcPr>
          <w:p w:rsidR="007E5403" w:rsidRPr="0070673E" w:rsidRDefault="007E5403" w:rsidP="007E5403">
            <w:pPr>
              <w:jc w:val="center"/>
              <w:rPr>
                <w:b/>
                <w:sz w:val="20"/>
                <w:szCs w:val="20"/>
              </w:rPr>
            </w:pPr>
            <w:r w:rsidRPr="0070673E">
              <w:rPr>
                <w:b/>
                <w:sz w:val="20"/>
                <w:szCs w:val="20"/>
              </w:rPr>
              <w:t>ВСЕГО РАСХОДОВ</w:t>
            </w:r>
          </w:p>
        </w:tc>
        <w:tc>
          <w:tcPr>
            <w:tcW w:w="1701" w:type="dxa"/>
            <w:tcBorders>
              <w:top w:val="single" w:sz="4" w:space="0" w:color="000000"/>
              <w:left w:val="single" w:sz="4" w:space="0" w:color="000000"/>
              <w:bottom w:val="single" w:sz="4" w:space="0" w:color="auto"/>
              <w:right w:val="single" w:sz="4" w:space="0" w:color="auto"/>
            </w:tcBorders>
            <w:shd w:val="clear" w:color="auto" w:fill="auto"/>
            <w:vAlign w:val="center"/>
          </w:tcPr>
          <w:p w:rsidR="007E5403" w:rsidRPr="0070673E" w:rsidRDefault="007E5403" w:rsidP="007E5403">
            <w:pPr>
              <w:jc w:val="center"/>
              <w:rPr>
                <w:b/>
                <w:sz w:val="20"/>
                <w:szCs w:val="20"/>
              </w:rPr>
            </w:pPr>
            <w:r>
              <w:rPr>
                <w:b/>
                <w:sz w:val="20"/>
                <w:szCs w:val="20"/>
              </w:rPr>
              <w:t>353 064,8</w:t>
            </w:r>
          </w:p>
        </w:tc>
        <w:tc>
          <w:tcPr>
            <w:tcW w:w="1418" w:type="dxa"/>
            <w:tcBorders>
              <w:top w:val="single" w:sz="4" w:space="0" w:color="000000"/>
              <w:left w:val="single" w:sz="4" w:space="0" w:color="000000"/>
              <w:bottom w:val="single" w:sz="4" w:space="0" w:color="auto"/>
              <w:right w:val="single" w:sz="4" w:space="0" w:color="auto"/>
            </w:tcBorders>
            <w:shd w:val="clear" w:color="auto" w:fill="auto"/>
            <w:vAlign w:val="center"/>
          </w:tcPr>
          <w:p w:rsidR="007E5403" w:rsidRPr="0070673E" w:rsidRDefault="000832FC" w:rsidP="007E5403">
            <w:pPr>
              <w:jc w:val="center"/>
              <w:rPr>
                <w:b/>
                <w:sz w:val="20"/>
                <w:szCs w:val="20"/>
              </w:rPr>
            </w:pPr>
            <w:r>
              <w:rPr>
                <w:b/>
                <w:sz w:val="20"/>
                <w:szCs w:val="20"/>
              </w:rPr>
              <w:t>361 933,2</w:t>
            </w:r>
          </w:p>
        </w:tc>
        <w:tc>
          <w:tcPr>
            <w:tcW w:w="1276" w:type="dxa"/>
            <w:tcBorders>
              <w:top w:val="single" w:sz="4" w:space="0" w:color="000000"/>
              <w:left w:val="single" w:sz="4" w:space="0" w:color="000000"/>
              <w:bottom w:val="single" w:sz="4" w:space="0" w:color="auto"/>
              <w:right w:val="single" w:sz="4" w:space="0" w:color="auto"/>
            </w:tcBorders>
            <w:shd w:val="clear" w:color="auto" w:fill="auto"/>
            <w:vAlign w:val="center"/>
          </w:tcPr>
          <w:p w:rsidR="007E5403" w:rsidRPr="0070673E" w:rsidRDefault="000832FC" w:rsidP="007E5403">
            <w:pPr>
              <w:jc w:val="center"/>
              <w:rPr>
                <w:b/>
                <w:sz w:val="20"/>
                <w:szCs w:val="20"/>
              </w:rPr>
            </w:pPr>
            <w:r>
              <w:rPr>
                <w:b/>
                <w:sz w:val="20"/>
                <w:szCs w:val="20"/>
              </w:rPr>
              <w:t>+ 8 868,4</w:t>
            </w:r>
          </w:p>
        </w:tc>
      </w:tr>
    </w:tbl>
    <w:p w:rsidR="00D77262" w:rsidRPr="0070673E" w:rsidRDefault="00D77262" w:rsidP="00D77262">
      <w:pPr>
        <w:keepNext/>
        <w:autoSpaceDE w:val="0"/>
        <w:spacing w:before="120"/>
        <w:ind w:firstLine="567"/>
        <w:jc w:val="both"/>
        <w:rPr>
          <w:b/>
        </w:rPr>
      </w:pPr>
      <w:r w:rsidRPr="0070673E">
        <w:rPr>
          <w:b/>
        </w:rPr>
        <w:t xml:space="preserve">На </w:t>
      </w:r>
      <w:r>
        <w:rPr>
          <w:b/>
        </w:rPr>
        <w:t>увеличение</w:t>
      </w:r>
      <w:r w:rsidRPr="0070673E">
        <w:rPr>
          <w:b/>
        </w:rPr>
        <w:t xml:space="preserve"> расходной части бюджета города</w:t>
      </w:r>
      <w:r>
        <w:rPr>
          <w:b/>
        </w:rPr>
        <w:t xml:space="preserve"> на 2025 год в сумме 8 868,4 тыс. рублей</w:t>
      </w:r>
      <w:r w:rsidRPr="0070673E">
        <w:rPr>
          <w:b/>
        </w:rPr>
        <w:t xml:space="preserve"> повлияли следующие причины:</w:t>
      </w:r>
    </w:p>
    <w:p w:rsidR="00D77262" w:rsidRDefault="00D77262" w:rsidP="00D77262">
      <w:pPr>
        <w:keepNext/>
        <w:autoSpaceDE w:val="0"/>
        <w:ind w:firstLine="567"/>
        <w:jc w:val="both"/>
      </w:pPr>
      <w:r w:rsidRPr="0070673E">
        <w:t>- у</w:t>
      </w:r>
      <w:r>
        <w:t>величения</w:t>
      </w:r>
      <w:r w:rsidRPr="0070673E">
        <w:t xml:space="preserve"> доходной части бюджета города на </w:t>
      </w:r>
      <w:r>
        <w:t xml:space="preserve">8 868,4 </w:t>
      </w:r>
      <w:r w:rsidRPr="0070673E">
        <w:t>тыс. рублей за счет:</w:t>
      </w:r>
    </w:p>
    <w:p w:rsidR="00D77262" w:rsidRPr="00284AFA" w:rsidRDefault="00D77262" w:rsidP="00D77262">
      <w:pPr>
        <w:keepNext/>
        <w:autoSpaceDE w:val="0"/>
        <w:ind w:firstLine="567"/>
        <w:jc w:val="both"/>
        <w:rPr>
          <w:i/>
        </w:rPr>
      </w:pPr>
      <w:r>
        <w:rPr>
          <w:i/>
        </w:rPr>
        <w:t>уменьшения</w:t>
      </w:r>
      <w:r w:rsidRPr="00284AFA">
        <w:rPr>
          <w:i/>
        </w:rPr>
        <w:t xml:space="preserve"> объема налоговых и неналоговых доходов в сумме </w:t>
      </w:r>
      <w:r>
        <w:rPr>
          <w:i/>
        </w:rPr>
        <w:t>208,8</w:t>
      </w:r>
      <w:r w:rsidRPr="00284AFA">
        <w:rPr>
          <w:i/>
        </w:rPr>
        <w:t xml:space="preserve"> тыс. рублей</w:t>
      </w:r>
      <w:r>
        <w:rPr>
          <w:i/>
        </w:rPr>
        <w:t>;</w:t>
      </w:r>
    </w:p>
    <w:p w:rsidR="00D77262" w:rsidRPr="00284AFA" w:rsidRDefault="00D77262" w:rsidP="00D77262">
      <w:pPr>
        <w:keepNext/>
        <w:autoSpaceDE w:val="0"/>
        <w:ind w:firstLine="567"/>
        <w:jc w:val="both"/>
        <w:rPr>
          <w:i/>
        </w:rPr>
      </w:pPr>
      <w:r w:rsidRPr="00284AFA">
        <w:rPr>
          <w:i/>
        </w:rPr>
        <w:t xml:space="preserve">увеличение объема безвозмездных поступлений в сумме </w:t>
      </w:r>
      <w:r>
        <w:rPr>
          <w:i/>
        </w:rPr>
        <w:t>9 077,2</w:t>
      </w:r>
      <w:r w:rsidRPr="00284AFA">
        <w:rPr>
          <w:i/>
        </w:rPr>
        <w:t xml:space="preserve"> тыс. рублей.</w:t>
      </w:r>
    </w:p>
    <w:p w:rsidR="002D72E6" w:rsidRPr="008B5FAF" w:rsidRDefault="002D72E6" w:rsidP="0090016B">
      <w:pPr>
        <w:autoSpaceDE w:val="0"/>
        <w:autoSpaceDN w:val="0"/>
        <w:adjustRightInd w:val="0"/>
        <w:spacing w:before="60"/>
        <w:ind w:firstLine="567"/>
        <w:jc w:val="both"/>
      </w:pPr>
      <w:r>
        <w:t xml:space="preserve">В соответствии с решением о </w:t>
      </w:r>
      <w:r w:rsidR="00D1714B">
        <w:t xml:space="preserve">внесении изменений в </w:t>
      </w:r>
      <w:r>
        <w:t xml:space="preserve">бюджет бюджетные ассигнования </w:t>
      </w:r>
      <w:r w:rsidRPr="008B5FAF">
        <w:t xml:space="preserve">на реализацию муниципальных программ </w:t>
      </w:r>
      <w:r w:rsidR="003B1838">
        <w:t xml:space="preserve">на 2025 год </w:t>
      </w:r>
      <w:r>
        <w:t>запланированы</w:t>
      </w:r>
      <w:r w:rsidRPr="008B5FAF">
        <w:t xml:space="preserve"> в </w:t>
      </w:r>
      <w:r w:rsidR="003B1838">
        <w:t>объеме 165 857,4 тыс. рублей.</w:t>
      </w:r>
    </w:p>
    <w:p w:rsidR="002D72E6" w:rsidRDefault="002D72E6" w:rsidP="002D72E6">
      <w:pPr>
        <w:suppressAutoHyphens w:val="0"/>
        <w:ind w:firstLine="567"/>
        <w:jc w:val="both"/>
        <w:rPr>
          <w:lang w:eastAsia="ru-RU"/>
        </w:rPr>
      </w:pPr>
      <w:r w:rsidRPr="00944224">
        <w:rPr>
          <w:lang w:eastAsia="ru-RU"/>
        </w:rPr>
        <w:t>Проектом решения</w:t>
      </w:r>
      <w:r w:rsidR="00AF68FA" w:rsidRPr="00944224">
        <w:rPr>
          <w:lang w:eastAsia="ru-RU"/>
        </w:rPr>
        <w:t xml:space="preserve"> о внесении изменений в бюджет</w:t>
      </w:r>
      <w:r w:rsidRPr="00944224">
        <w:rPr>
          <w:lang w:eastAsia="ru-RU"/>
        </w:rPr>
        <w:t xml:space="preserve"> предлагается </w:t>
      </w:r>
      <w:r w:rsidR="003B1838">
        <w:rPr>
          <w:lang w:eastAsia="ru-RU"/>
        </w:rPr>
        <w:t xml:space="preserve">увеличить </w:t>
      </w:r>
      <w:r w:rsidRPr="00944224">
        <w:rPr>
          <w:lang w:eastAsia="ru-RU"/>
        </w:rPr>
        <w:t>объем бюджетных ассигнований на реализацию муниципальных программ</w:t>
      </w:r>
      <w:r w:rsidR="00391B73">
        <w:rPr>
          <w:lang w:eastAsia="ru-RU"/>
        </w:rPr>
        <w:t xml:space="preserve"> </w:t>
      </w:r>
      <w:r w:rsidRPr="00391B73">
        <w:rPr>
          <w:lang w:eastAsia="ru-RU"/>
        </w:rPr>
        <w:t>на 202</w:t>
      </w:r>
      <w:r w:rsidR="00552C75" w:rsidRPr="00391B73">
        <w:rPr>
          <w:lang w:eastAsia="ru-RU"/>
        </w:rPr>
        <w:t>5</w:t>
      </w:r>
      <w:r w:rsidRPr="00391B73">
        <w:rPr>
          <w:lang w:eastAsia="ru-RU"/>
        </w:rPr>
        <w:t xml:space="preserve"> год</w:t>
      </w:r>
      <w:r w:rsidR="003B1838">
        <w:rPr>
          <w:lang w:eastAsia="ru-RU"/>
        </w:rPr>
        <w:t xml:space="preserve"> на</w:t>
      </w:r>
      <w:r w:rsidR="00A44F30">
        <w:rPr>
          <w:lang w:eastAsia="ru-RU"/>
        </w:rPr>
        <w:t xml:space="preserve"> 397,1</w:t>
      </w:r>
      <w:bookmarkStart w:id="2" w:name="_GoBack"/>
      <w:bookmarkEnd w:id="2"/>
      <w:r w:rsidR="003B1838">
        <w:rPr>
          <w:lang w:eastAsia="ru-RU"/>
        </w:rPr>
        <w:t xml:space="preserve"> тыс. рублей</w:t>
      </w:r>
      <w:r w:rsidRPr="00391B73">
        <w:rPr>
          <w:lang w:eastAsia="ru-RU"/>
        </w:rPr>
        <w:t xml:space="preserve"> и утвердить в </w:t>
      </w:r>
      <w:r w:rsidR="003B1838">
        <w:rPr>
          <w:lang w:eastAsia="ru-RU"/>
        </w:rPr>
        <w:t>сумме</w:t>
      </w:r>
      <w:r w:rsidR="00A44F30">
        <w:rPr>
          <w:lang w:eastAsia="ru-RU"/>
        </w:rPr>
        <w:t xml:space="preserve"> 166 254,5</w:t>
      </w:r>
      <w:r w:rsidRPr="00391B73">
        <w:rPr>
          <w:lang w:eastAsia="ru-RU"/>
        </w:rPr>
        <w:t xml:space="preserve"> тыс. рублей</w:t>
      </w:r>
      <w:r w:rsidR="00391B73">
        <w:rPr>
          <w:lang w:eastAsia="ru-RU"/>
        </w:rPr>
        <w:t>.</w:t>
      </w:r>
    </w:p>
    <w:p w:rsidR="00D85799" w:rsidRDefault="00D85799" w:rsidP="00D85799">
      <w:pPr>
        <w:spacing w:before="120"/>
        <w:ind w:firstLine="567"/>
        <w:jc w:val="both"/>
        <w:rPr>
          <w:b/>
        </w:rPr>
      </w:pPr>
      <w:r w:rsidRPr="0088403C">
        <w:rPr>
          <w:b/>
        </w:rPr>
        <w:t>Раздел 0100 «Общегосударственные вопросы»</w:t>
      </w:r>
    </w:p>
    <w:p w:rsidR="003B1838" w:rsidRDefault="003B1838" w:rsidP="003B1838">
      <w:pPr>
        <w:ind w:firstLine="567"/>
        <w:jc w:val="both"/>
      </w:pPr>
      <w:r>
        <w:t>В соответствии с решением о бюджет</w:t>
      </w:r>
      <w:r w:rsidR="009D5219">
        <w:t>е</w:t>
      </w:r>
      <w:r>
        <w:t xml:space="preserve"> бюджетные ассигнования по разделу утверждены в сумме 86 118,4 тыс. рублей.</w:t>
      </w:r>
      <w:r w:rsidR="00E46526">
        <w:t xml:space="preserve">                                                                                                                  </w:t>
      </w:r>
      <w:bookmarkStart w:id="3" w:name="_Hlk206167910"/>
    </w:p>
    <w:p w:rsidR="00D85799" w:rsidRPr="00FE4879" w:rsidRDefault="00D85799" w:rsidP="0000734A">
      <w:pPr>
        <w:suppressAutoHyphens w:val="0"/>
        <w:autoSpaceDE w:val="0"/>
        <w:autoSpaceDN w:val="0"/>
        <w:adjustRightInd w:val="0"/>
        <w:ind w:firstLine="567"/>
        <w:jc w:val="both"/>
      </w:pPr>
      <w:r w:rsidRPr="00FE4879">
        <w:t xml:space="preserve">Проектом решения о </w:t>
      </w:r>
      <w:r w:rsidR="00D1714B" w:rsidRPr="00FE4879">
        <w:t xml:space="preserve">внесении изменений в </w:t>
      </w:r>
      <w:r w:rsidRPr="00FE4879">
        <w:t>бюджет предлага</w:t>
      </w:r>
      <w:r w:rsidR="003B1838">
        <w:t>е</w:t>
      </w:r>
      <w:r w:rsidRPr="00FE4879">
        <w:t xml:space="preserve">тся </w:t>
      </w:r>
      <w:r w:rsidR="003B1838">
        <w:t>увеличить объем бюджетных ассигнований по разделу на 7 803,2 тыс. рублей, в том числе</w:t>
      </w:r>
      <w:r w:rsidRPr="00FE4879">
        <w:t>:</w:t>
      </w:r>
    </w:p>
    <w:bookmarkEnd w:id="3"/>
    <w:p w:rsidR="00DD777C" w:rsidRPr="0088403C" w:rsidRDefault="00DD777C" w:rsidP="0000734A">
      <w:pPr>
        <w:suppressAutoHyphens w:val="0"/>
        <w:autoSpaceDE w:val="0"/>
        <w:autoSpaceDN w:val="0"/>
        <w:adjustRightInd w:val="0"/>
        <w:ind w:firstLine="567"/>
        <w:jc w:val="both"/>
      </w:pPr>
      <w:r w:rsidRPr="0088403C">
        <w:rPr>
          <w:b/>
        </w:rPr>
        <w:t xml:space="preserve">обеспечение деятельности </w:t>
      </w:r>
      <w:r>
        <w:rPr>
          <w:b/>
        </w:rPr>
        <w:t xml:space="preserve">Думы </w:t>
      </w:r>
      <w:r w:rsidRPr="0088403C">
        <w:rPr>
          <w:b/>
        </w:rPr>
        <w:t>Железногорск-Илимско</w:t>
      </w:r>
      <w:r>
        <w:rPr>
          <w:b/>
        </w:rPr>
        <w:t>го</w:t>
      </w:r>
      <w:r w:rsidRPr="0088403C">
        <w:rPr>
          <w:b/>
        </w:rPr>
        <w:t xml:space="preserve"> городско</w:t>
      </w:r>
      <w:r>
        <w:rPr>
          <w:b/>
        </w:rPr>
        <w:t>го</w:t>
      </w:r>
      <w:r w:rsidRPr="0088403C">
        <w:rPr>
          <w:b/>
        </w:rPr>
        <w:t xml:space="preserve"> поселени</w:t>
      </w:r>
      <w:r>
        <w:rPr>
          <w:b/>
        </w:rPr>
        <w:t xml:space="preserve">я – </w:t>
      </w:r>
      <w:r w:rsidR="00B35C3A">
        <w:rPr>
          <w:b/>
        </w:rPr>
        <w:t>7,</w:t>
      </w:r>
      <w:r w:rsidR="00756720">
        <w:rPr>
          <w:b/>
        </w:rPr>
        <w:t>9</w:t>
      </w:r>
      <w:r w:rsidRPr="0088403C">
        <w:rPr>
          <w:b/>
        </w:rPr>
        <w:t xml:space="preserve"> тыс. рублей, в том числе:</w:t>
      </w:r>
      <w:r w:rsidRPr="0088403C">
        <w:t xml:space="preserve"> </w:t>
      </w:r>
    </w:p>
    <w:p w:rsidR="00E36AA1" w:rsidRPr="0088403C" w:rsidRDefault="00756720" w:rsidP="0000734A">
      <w:pPr>
        <w:keepNext/>
        <w:autoSpaceDE w:val="0"/>
        <w:ind w:firstLine="567"/>
        <w:jc w:val="both"/>
      </w:pPr>
      <w:r>
        <w:t>-</w:t>
      </w:r>
      <w:r w:rsidR="00B35C3A">
        <w:t xml:space="preserve"> </w:t>
      </w:r>
      <w:r>
        <w:t>7</w:t>
      </w:r>
      <w:r w:rsidR="00B35C3A">
        <w:t>,9</w:t>
      </w:r>
      <w:r w:rsidR="00E36AA1" w:rsidRPr="0088403C">
        <w:t xml:space="preserve"> тыс. рублей закупк</w:t>
      </w:r>
      <w:r w:rsidR="00E36AA1">
        <w:t>а</w:t>
      </w:r>
      <w:r w:rsidR="00E36AA1" w:rsidRPr="0088403C">
        <w:t xml:space="preserve"> товаров, работ и услуг для обеспечения государственных (муниципальных) нужд:</w:t>
      </w:r>
    </w:p>
    <w:p w:rsidR="00756720" w:rsidRDefault="00756720" w:rsidP="0000734A">
      <w:pPr>
        <w:ind w:firstLine="1701"/>
        <w:jc w:val="both"/>
        <w:rPr>
          <w:i/>
        </w:rPr>
      </w:pPr>
      <w:r>
        <w:rPr>
          <w:i/>
        </w:rPr>
        <w:t>- 7,2 тыс. рублей на оплату услуг связи;</w:t>
      </w:r>
    </w:p>
    <w:p w:rsidR="00B35C3A" w:rsidRDefault="00B35C3A" w:rsidP="0000734A">
      <w:pPr>
        <w:ind w:firstLine="1701"/>
        <w:jc w:val="both"/>
        <w:rPr>
          <w:i/>
        </w:rPr>
      </w:pPr>
      <w:r>
        <w:rPr>
          <w:i/>
        </w:rPr>
        <w:t xml:space="preserve"> </w:t>
      </w:r>
      <w:r w:rsidR="00756720">
        <w:rPr>
          <w:i/>
        </w:rPr>
        <w:t>- 0,</w:t>
      </w:r>
      <w:r>
        <w:rPr>
          <w:i/>
        </w:rPr>
        <w:t>7</w:t>
      </w:r>
      <w:r w:rsidR="00756720">
        <w:rPr>
          <w:i/>
        </w:rPr>
        <w:t xml:space="preserve"> </w:t>
      </w:r>
      <w:r>
        <w:rPr>
          <w:i/>
        </w:rPr>
        <w:t xml:space="preserve">тыс. рублей на </w:t>
      </w:r>
      <w:r w:rsidRPr="00B35C3A">
        <w:rPr>
          <w:i/>
        </w:rPr>
        <w:t>возмещение расходов за публикацию сообщения о ликвидации в журнале "Вестник государственной регистрации"</w:t>
      </w:r>
      <w:r>
        <w:rPr>
          <w:i/>
        </w:rPr>
        <w:t>;</w:t>
      </w:r>
    </w:p>
    <w:p w:rsidR="00537B4A" w:rsidRPr="0088403C" w:rsidRDefault="00537B4A" w:rsidP="00537B4A">
      <w:pPr>
        <w:keepNext/>
        <w:autoSpaceDE w:val="0"/>
        <w:ind w:firstLine="567"/>
        <w:jc w:val="both"/>
      </w:pPr>
      <w:r w:rsidRPr="0088403C">
        <w:rPr>
          <w:b/>
        </w:rPr>
        <w:t xml:space="preserve">обеспечение деятельности администрации муниципального образования </w:t>
      </w:r>
      <w:r>
        <w:rPr>
          <w:b/>
        </w:rPr>
        <w:t>«</w:t>
      </w:r>
      <w:r w:rsidRPr="0088403C">
        <w:rPr>
          <w:b/>
        </w:rPr>
        <w:t>Железногорск-Илимское городское поселение</w:t>
      </w:r>
      <w:r>
        <w:rPr>
          <w:b/>
        </w:rPr>
        <w:t xml:space="preserve">» </w:t>
      </w:r>
      <w:r w:rsidR="001243E9">
        <w:rPr>
          <w:b/>
        </w:rPr>
        <w:t>+ 7 920,3</w:t>
      </w:r>
      <w:r w:rsidRPr="0088403C">
        <w:rPr>
          <w:b/>
        </w:rPr>
        <w:t xml:space="preserve"> тыс. рублей, в том числе:</w:t>
      </w:r>
      <w:r w:rsidRPr="0088403C">
        <w:t xml:space="preserve"> </w:t>
      </w:r>
    </w:p>
    <w:p w:rsidR="007A2991" w:rsidRDefault="005A6771" w:rsidP="007A2991">
      <w:pPr>
        <w:tabs>
          <w:tab w:val="left" w:pos="993"/>
        </w:tabs>
        <w:autoSpaceDE w:val="0"/>
        <w:ind w:firstLine="567"/>
        <w:jc w:val="both"/>
      </w:pPr>
      <w:r>
        <w:t>+ 7 846,1 тыс. рублей</w:t>
      </w:r>
      <w:r w:rsidR="007A2991" w:rsidRPr="007A2991">
        <w:t xml:space="preserve"> </w:t>
      </w:r>
      <w:r w:rsidR="007A2991">
        <w:t>р</w:t>
      </w:r>
      <w:r w:rsidR="007A2991" w:rsidRPr="00AA31F6">
        <w:t>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rsidR="007A2991">
        <w:t>:</w:t>
      </w:r>
    </w:p>
    <w:p w:rsidR="007A2991" w:rsidRDefault="007A2991" w:rsidP="007A2991">
      <w:pPr>
        <w:tabs>
          <w:tab w:val="left" w:pos="993"/>
        </w:tabs>
        <w:autoSpaceDE w:val="0"/>
        <w:ind w:firstLine="1701"/>
        <w:jc w:val="both"/>
        <w:rPr>
          <w:i/>
        </w:rPr>
      </w:pPr>
      <w:r>
        <w:rPr>
          <w:i/>
        </w:rPr>
        <w:t>+ 7 335,4 тыс. рублей на выплату заработной платы с начислениями на нее;</w:t>
      </w:r>
    </w:p>
    <w:p w:rsidR="007A2991" w:rsidRDefault="007A2991" w:rsidP="007A2991">
      <w:pPr>
        <w:tabs>
          <w:tab w:val="left" w:pos="993"/>
        </w:tabs>
        <w:autoSpaceDE w:val="0"/>
        <w:ind w:firstLine="1701"/>
        <w:jc w:val="both"/>
        <w:rPr>
          <w:i/>
        </w:rPr>
      </w:pPr>
      <w:r>
        <w:rPr>
          <w:i/>
        </w:rPr>
        <w:t xml:space="preserve">+ 437,7 тыс. рублей на </w:t>
      </w:r>
      <w:r w:rsidRPr="007A2991">
        <w:rPr>
          <w:i/>
        </w:rPr>
        <w:t>выходное пособие при сокращении штатной численности</w:t>
      </w:r>
      <w:r>
        <w:rPr>
          <w:i/>
        </w:rPr>
        <w:t>;</w:t>
      </w:r>
    </w:p>
    <w:p w:rsidR="007A2991" w:rsidRDefault="007A2991" w:rsidP="007A2991">
      <w:pPr>
        <w:tabs>
          <w:tab w:val="left" w:pos="993"/>
        </w:tabs>
        <w:autoSpaceDE w:val="0"/>
        <w:ind w:firstLine="1701"/>
        <w:jc w:val="both"/>
        <w:rPr>
          <w:i/>
        </w:rPr>
      </w:pPr>
      <w:r>
        <w:rPr>
          <w:i/>
        </w:rPr>
        <w:t xml:space="preserve">+ 124,0 тыс. рублей на </w:t>
      </w:r>
      <w:r w:rsidRPr="007A2991">
        <w:rPr>
          <w:i/>
        </w:rPr>
        <w:t>компенсаци</w:t>
      </w:r>
      <w:r>
        <w:rPr>
          <w:i/>
        </w:rPr>
        <w:t>ю</w:t>
      </w:r>
      <w:r w:rsidRPr="007A2991">
        <w:rPr>
          <w:i/>
        </w:rPr>
        <w:t xml:space="preserve">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w:t>
      </w:r>
      <w:r>
        <w:rPr>
          <w:i/>
        </w:rPr>
        <w:t>;</w:t>
      </w:r>
    </w:p>
    <w:p w:rsidR="007A2991" w:rsidRPr="00AA31F6" w:rsidRDefault="007A2991" w:rsidP="007A2991">
      <w:pPr>
        <w:tabs>
          <w:tab w:val="left" w:pos="993"/>
        </w:tabs>
        <w:autoSpaceDE w:val="0"/>
        <w:ind w:firstLine="1701"/>
        <w:jc w:val="both"/>
        <w:rPr>
          <w:i/>
        </w:rPr>
      </w:pPr>
      <w:r>
        <w:rPr>
          <w:i/>
        </w:rPr>
        <w:t xml:space="preserve">- 51,0 тыс. рублей на </w:t>
      </w:r>
      <w:r w:rsidRPr="007A2991">
        <w:rPr>
          <w:i/>
        </w:rPr>
        <w:t>возмещение расходов, связанных со служебными командировками</w:t>
      </w:r>
      <w:r>
        <w:rPr>
          <w:i/>
        </w:rPr>
        <w:t>;</w:t>
      </w:r>
    </w:p>
    <w:p w:rsidR="00537B4A" w:rsidRPr="0088403C" w:rsidRDefault="00967569" w:rsidP="00537B4A">
      <w:pPr>
        <w:keepNext/>
        <w:autoSpaceDE w:val="0"/>
        <w:ind w:firstLine="567"/>
        <w:jc w:val="both"/>
      </w:pPr>
      <w:r>
        <w:t>+ 80,8</w:t>
      </w:r>
      <w:r w:rsidR="00537B4A" w:rsidRPr="0088403C">
        <w:t xml:space="preserve"> тыс. рублей закупк</w:t>
      </w:r>
      <w:r w:rsidR="00537B4A">
        <w:t>а</w:t>
      </w:r>
      <w:r w:rsidR="00537B4A" w:rsidRPr="0088403C">
        <w:t xml:space="preserve"> товаров, работ и услуг для обеспечения государственных (муниципальных) нужд:</w:t>
      </w:r>
    </w:p>
    <w:p w:rsidR="00967569" w:rsidRDefault="00967569" w:rsidP="00B35C3A">
      <w:pPr>
        <w:ind w:firstLine="1701"/>
        <w:jc w:val="both"/>
        <w:rPr>
          <w:i/>
        </w:rPr>
      </w:pPr>
      <w:r>
        <w:rPr>
          <w:i/>
        </w:rPr>
        <w:t xml:space="preserve">+ 3,8 тыс. рублей на </w:t>
      </w:r>
      <w:r w:rsidRPr="00967569">
        <w:rPr>
          <w:i/>
        </w:rPr>
        <w:t>обращение с твердыми коммунальными отходами</w:t>
      </w:r>
      <w:r>
        <w:rPr>
          <w:i/>
        </w:rPr>
        <w:t>;</w:t>
      </w:r>
    </w:p>
    <w:p w:rsidR="00967569" w:rsidRDefault="00967569" w:rsidP="00B35C3A">
      <w:pPr>
        <w:ind w:firstLine="1701"/>
        <w:jc w:val="both"/>
        <w:rPr>
          <w:i/>
        </w:rPr>
      </w:pPr>
      <w:r>
        <w:rPr>
          <w:i/>
        </w:rPr>
        <w:t>+ 72,0 тыс. коммунальные услуги (энергоснабжение);</w:t>
      </w:r>
    </w:p>
    <w:p w:rsidR="00967569" w:rsidRDefault="00967569" w:rsidP="00B35C3A">
      <w:pPr>
        <w:ind w:firstLine="1701"/>
        <w:jc w:val="both"/>
        <w:rPr>
          <w:i/>
        </w:rPr>
      </w:pPr>
      <w:r>
        <w:rPr>
          <w:i/>
        </w:rPr>
        <w:t xml:space="preserve">- 0,4 тыс. рублей на </w:t>
      </w:r>
      <w:r w:rsidRPr="00967569">
        <w:rPr>
          <w:i/>
        </w:rPr>
        <w:t>обязательное страхование гражданской ответственности</w:t>
      </w:r>
      <w:r>
        <w:rPr>
          <w:i/>
        </w:rPr>
        <w:t>;</w:t>
      </w:r>
    </w:p>
    <w:p w:rsidR="00967569" w:rsidRDefault="00967569" w:rsidP="00B35C3A">
      <w:pPr>
        <w:ind w:firstLine="1701"/>
        <w:jc w:val="both"/>
        <w:rPr>
          <w:i/>
        </w:rPr>
      </w:pPr>
      <w:r>
        <w:rPr>
          <w:i/>
        </w:rPr>
        <w:t>- 1,1 тыс. рублей на услуги статистики;</w:t>
      </w:r>
    </w:p>
    <w:p w:rsidR="00B35C3A" w:rsidRDefault="00967569" w:rsidP="00B35C3A">
      <w:pPr>
        <w:ind w:firstLine="1701"/>
        <w:jc w:val="both"/>
        <w:rPr>
          <w:i/>
        </w:rPr>
      </w:pPr>
      <w:r>
        <w:rPr>
          <w:i/>
        </w:rPr>
        <w:lastRenderedPageBreak/>
        <w:t>- 0,2</w:t>
      </w:r>
      <w:r w:rsidR="00B35C3A">
        <w:rPr>
          <w:i/>
        </w:rPr>
        <w:t xml:space="preserve"> тыс. рублей на </w:t>
      </w:r>
      <w:r w:rsidR="00B35C3A" w:rsidRPr="00B35C3A">
        <w:rPr>
          <w:i/>
        </w:rPr>
        <w:t>возмещение расходов за публикацию сообщения о ликвидации в журнале "Вестник государственной регистрации"</w:t>
      </w:r>
      <w:r w:rsidR="00B35C3A">
        <w:rPr>
          <w:i/>
        </w:rPr>
        <w:t>;</w:t>
      </w:r>
    </w:p>
    <w:p w:rsidR="00B35C3A" w:rsidRDefault="00B35C3A" w:rsidP="00B35C3A">
      <w:pPr>
        <w:ind w:firstLine="1701"/>
        <w:jc w:val="both"/>
        <w:rPr>
          <w:i/>
        </w:rPr>
      </w:pPr>
      <w:r>
        <w:rPr>
          <w:i/>
        </w:rPr>
        <w:t>- 2</w:t>
      </w:r>
      <w:r w:rsidR="00967569">
        <w:rPr>
          <w:i/>
        </w:rPr>
        <w:t>,0</w:t>
      </w:r>
      <w:r>
        <w:rPr>
          <w:i/>
        </w:rPr>
        <w:t xml:space="preserve"> тыс. рублей на </w:t>
      </w:r>
      <w:r w:rsidRPr="00B35C3A">
        <w:rPr>
          <w:i/>
        </w:rPr>
        <w:t>приобретение комплектующих и расходных материалов</w:t>
      </w:r>
      <w:r w:rsidR="008B2BAD">
        <w:rPr>
          <w:i/>
        </w:rPr>
        <w:t>;</w:t>
      </w:r>
    </w:p>
    <w:p w:rsidR="00967569" w:rsidRDefault="00967569" w:rsidP="00B35C3A">
      <w:pPr>
        <w:ind w:firstLine="1701"/>
        <w:jc w:val="both"/>
        <w:rPr>
          <w:i/>
        </w:rPr>
      </w:pPr>
      <w:r>
        <w:rPr>
          <w:i/>
        </w:rPr>
        <w:t>- 6,3 тыс. рублей на приобретение офисной бумаги;</w:t>
      </w:r>
    </w:p>
    <w:p w:rsidR="00B35C3A" w:rsidRDefault="00967569" w:rsidP="00B35C3A">
      <w:pPr>
        <w:ind w:firstLine="1701"/>
        <w:jc w:val="both"/>
        <w:rPr>
          <w:i/>
        </w:rPr>
      </w:pPr>
      <w:r>
        <w:rPr>
          <w:i/>
        </w:rPr>
        <w:t>+ 15,0</w:t>
      </w:r>
      <w:r w:rsidR="00B35C3A">
        <w:rPr>
          <w:i/>
        </w:rPr>
        <w:t xml:space="preserve"> тыс. рублей на приобретение ГСМ;</w:t>
      </w:r>
    </w:p>
    <w:p w:rsidR="00967569" w:rsidRDefault="008E4B7F" w:rsidP="008E4B7F">
      <w:pPr>
        <w:ind w:firstLine="567"/>
        <w:jc w:val="both"/>
      </w:pPr>
      <w:r>
        <w:t>+ 2,8 тыс. рублей с</w:t>
      </w:r>
      <w:r w:rsidRPr="008E4B7F">
        <w:t>оциальное обеспечение и иные выплаты населению</w:t>
      </w:r>
      <w:r>
        <w:t>:</w:t>
      </w:r>
    </w:p>
    <w:p w:rsidR="008E4B7F" w:rsidRDefault="008E4B7F" w:rsidP="008E4B7F">
      <w:pPr>
        <w:ind w:firstLine="1701"/>
        <w:jc w:val="both"/>
        <w:rPr>
          <w:i/>
        </w:rPr>
      </w:pPr>
      <w:r w:rsidRPr="008E4B7F">
        <w:rPr>
          <w:i/>
        </w:rPr>
        <w:t>+ 2,8 тыс. рублей на выплату за первые три дня пособия по временной нетрудоспособности при утрате трудоспособности вследствие заболевания или травмы, выплачиваемого застрахованным лицам в случае заболевания или травмы, наступивших в течение 30 календарных дней после прекращения работы по трудовому договору, служебной или иной деятельности</w:t>
      </w:r>
      <w:r>
        <w:rPr>
          <w:i/>
        </w:rPr>
        <w:t>;</w:t>
      </w:r>
    </w:p>
    <w:p w:rsidR="008E4B7F" w:rsidRDefault="008E4B7F" w:rsidP="008E4B7F">
      <w:pPr>
        <w:ind w:firstLine="567"/>
        <w:jc w:val="both"/>
      </w:pPr>
      <w:r>
        <w:t xml:space="preserve">- </w:t>
      </w:r>
      <w:r w:rsidR="00456522">
        <w:t>9,4</w:t>
      </w:r>
      <w:r>
        <w:t xml:space="preserve"> тыс. рублей иные бюджетные ассигнования: </w:t>
      </w:r>
    </w:p>
    <w:p w:rsidR="00456522" w:rsidRDefault="00456522" w:rsidP="008E4B7F">
      <w:pPr>
        <w:tabs>
          <w:tab w:val="left" w:pos="1134"/>
        </w:tabs>
        <w:ind w:firstLine="1701"/>
        <w:jc w:val="both"/>
        <w:rPr>
          <w:i/>
        </w:rPr>
      </w:pPr>
      <w:r>
        <w:rPr>
          <w:i/>
        </w:rPr>
        <w:t>+ 0,6 тыс. рублей на уплату транспортного налога;</w:t>
      </w:r>
    </w:p>
    <w:p w:rsidR="008E4B7F" w:rsidRDefault="008E4B7F" w:rsidP="008E4B7F">
      <w:pPr>
        <w:tabs>
          <w:tab w:val="left" w:pos="1134"/>
        </w:tabs>
        <w:ind w:firstLine="1701"/>
        <w:jc w:val="both"/>
        <w:rPr>
          <w:i/>
        </w:rPr>
      </w:pPr>
      <w:r>
        <w:rPr>
          <w:i/>
        </w:rPr>
        <w:t xml:space="preserve">- </w:t>
      </w:r>
      <w:r w:rsidR="00456522">
        <w:rPr>
          <w:i/>
        </w:rPr>
        <w:t>10,0</w:t>
      </w:r>
      <w:r>
        <w:rPr>
          <w:i/>
        </w:rPr>
        <w:t xml:space="preserve"> тыс. рублей на</w:t>
      </w:r>
      <w:r w:rsidRPr="00D82F41">
        <w:rPr>
          <w:i/>
        </w:rPr>
        <w:t xml:space="preserve"> уплату иных платежей (компенсация за задержку выплаты заработной платы)</w:t>
      </w:r>
      <w:r>
        <w:rPr>
          <w:i/>
        </w:rPr>
        <w:t>;</w:t>
      </w:r>
    </w:p>
    <w:p w:rsidR="003161A0" w:rsidRDefault="003161A0" w:rsidP="0054661A">
      <w:pPr>
        <w:suppressAutoHyphens w:val="0"/>
        <w:autoSpaceDE w:val="0"/>
        <w:autoSpaceDN w:val="0"/>
        <w:adjustRightInd w:val="0"/>
        <w:ind w:firstLine="567"/>
        <w:jc w:val="both"/>
        <w:rPr>
          <w:rFonts w:eastAsiaTheme="minorHAnsi"/>
          <w:b/>
          <w:iCs/>
          <w:lang w:eastAsia="en-US"/>
        </w:rPr>
      </w:pPr>
      <w:r>
        <w:rPr>
          <w:rFonts w:eastAsiaTheme="minorHAnsi"/>
          <w:b/>
          <w:iCs/>
          <w:lang w:eastAsia="en-US"/>
        </w:rPr>
        <w:t xml:space="preserve">обеспечение деятельности Ревизионной комиссии города Железногорска-Илимского </w:t>
      </w:r>
      <w:r w:rsidR="00D42773">
        <w:rPr>
          <w:rFonts w:eastAsiaTheme="minorHAnsi"/>
          <w:b/>
          <w:iCs/>
          <w:lang w:eastAsia="en-US"/>
        </w:rPr>
        <w:t>– 20,</w:t>
      </w:r>
      <w:r w:rsidR="00B35C3A">
        <w:rPr>
          <w:rFonts w:eastAsiaTheme="minorHAnsi"/>
          <w:b/>
          <w:iCs/>
          <w:lang w:eastAsia="en-US"/>
        </w:rPr>
        <w:t>9</w:t>
      </w:r>
      <w:r w:rsidR="00640472">
        <w:rPr>
          <w:rFonts w:eastAsiaTheme="minorHAnsi"/>
          <w:b/>
          <w:iCs/>
          <w:lang w:eastAsia="en-US"/>
        </w:rPr>
        <w:t xml:space="preserve"> </w:t>
      </w:r>
      <w:r>
        <w:rPr>
          <w:rFonts w:eastAsiaTheme="minorHAnsi"/>
          <w:b/>
          <w:iCs/>
          <w:lang w:eastAsia="en-US"/>
        </w:rPr>
        <w:t>тыс. рублей, в том числе:</w:t>
      </w:r>
    </w:p>
    <w:p w:rsidR="00D42773" w:rsidRPr="00D42773" w:rsidRDefault="00D42773" w:rsidP="00D42773">
      <w:pPr>
        <w:tabs>
          <w:tab w:val="left" w:pos="993"/>
        </w:tabs>
        <w:autoSpaceDE w:val="0"/>
        <w:ind w:firstLine="567"/>
        <w:jc w:val="both"/>
      </w:pPr>
      <w:r w:rsidRPr="00D42773">
        <w:t>- 18,2 тыс. рублей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D42773" w:rsidRPr="00D42773" w:rsidRDefault="00D42773" w:rsidP="00D42773">
      <w:pPr>
        <w:keepNext/>
        <w:autoSpaceDE w:val="0"/>
        <w:ind w:firstLine="1701"/>
        <w:jc w:val="both"/>
        <w:rPr>
          <w:i/>
        </w:rPr>
      </w:pPr>
      <w:r w:rsidRPr="00D42773">
        <w:rPr>
          <w:i/>
        </w:rPr>
        <w:t>- 4,9 тыс. рублей на выплату заработной платы с начислениями на нее;</w:t>
      </w:r>
    </w:p>
    <w:p w:rsidR="00D42773" w:rsidRPr="00D42773" w:rsidRDefault="00D42773" w:rsidP="00D42773">
      <w:pPr>
        <w:keepNext/>
        <w:autoSpaceDE w:val="0"/>
        <w:ind w:firstLine="1701"/>
        <w:jc w:val="both"/>
        <w:rPr>
          <w:i/>
        </w:rPr>
      </w:pPr>
      <w:r w:rsidRPr="00D42773">
        <w:rPr>
          <w:i/>
        </w:rPr>
        <w:t>- 13,3</w:t>
      </w:r>
      <w:r>
        <w:rPr>
          <w:i/>
        </w:rPr>
        <w:t xml:space="preserve"> тыс. рублей на выплату </w:t>
      </w:r>
      <w:r w:rsidRPr="00D42773">
        <w:rPr>
          <w:i/>
        </w:rPr>
        <w:t>пособи</w:t>
      </w:r>
      <w:r>
        <w:rPr>
          <w:i/>
        </w:rPr>
        <w:t>я</w:t>
      </w:r>
      <w:r w:rsidRPr="00D42773">
        <w:rPr>
          <w:i/>
        </w:rPr>
        <w:t xml:space="preserve"> за первые три дня временной нетрудоспособности за счет средств работодателя</w:t>
      </w:r>
      <w:r>
        <w:rPr>
          <w:i/>
        </w:rPr>
        <w:t>;</w:t>
      </w:r>
    </w:p>
    <w:p w:rsidR="00B35C3A" w:rsidRPr="0088403C" w:rsidRDefault="00D42773" w:rsidP="00B35C3A">
      <w:pPr>
        <w:keepNext/>
        <w:autoSpaceDE w:val="0"/>
        <w:ind w:firstLine="567"/>
        <w:jc w:val="both"/>
      </w:pPr>
      <w:r>
        <w:t>- 0</w:t>
      </w:r>
      <w:r w:rsidR="00B35C3A">
        <w:t>,</w:t>
      </w:r>
      <w:r>
        <w:t>7</w:t>
      </w:r>
      <w:r w:rsidR="00B35C3A" w:rsidRPr="0088403C">
        <w:t xml:space="preserve"> тыс. рублей закупк</w:t>
      </w:r>
      <w:r w:rsidR="00B35C3A">
        <w:t>а</w:t>
      </w:r>
      <w:r w:rsidR="00B35C3A" w:rsidRPr="0088403C">
        <w:t xml:space="preserve"> товаров, работ и услуг для обеспечения государственных (муниципальных) нужд:</w:t>
      </w:r>
    </w:p>
    <w:p w:rsidR="00B35C3A" w:rsidRDefault="00D42773" w:rsidP="00B35C3A">
      <w:pPr>
        <w:ind w:firstLine="1701"/>
        <w:jc w:val="both"/>
        <w:rPr>
          <w:i/>
        </w:rPr>
      </w:pPr>
      <w:r>
        <w:rPr>
          <w:i/>
        </w:rPr>
        <w:t>- 0,7</w:t>
      </w:r>
      <w:r w:rsidR="00B35C3A">
        <w:rPr>
          <w:i/>
        </w:rPr>
        <w:t xml:space="preserve"> тыс. рублей на </w:t>
      </w:r>
      <w:r w:rsidR="00B35C3A" w:rsidRPr="00B35C3A">
        <w:rPr>
          <w:i/>
        </w:rPr>
        <w:t>возмещение расходов за публикацию сообщения о ликвидации в журнале "Вестник государственной регистрации"</w:t>
      </w:r>
      <w:r w:rsidR="00B35C3A">
        <w:rPr>
          <w:i/>
        </w:rPr>
        <w:t>;</w:t>
      </w:r>
    </w:p>
    <w:p w:rsidR="00D42773" w:rsidRDefault="00D42773" w:rsidP="00D42773">
      <w:pPr>
        <w:ind w:firstLine="567"/>
        <w:jc w:val="both"/>
      </w:pPr>
      <w:r>
        <w:t xml:space="preserve">- 2,0 тыс. рублей иные бюджетные ассигнования: </w:t>
      </w:r>
    </w:p>
    <w:p w:rsidR="00D42773" w:rsidRDefault="00D42773" w:rsidP="00D42773">
      <w:pPr>
        <w:tabs>
          <w:tab w:val="left" w:pos="1134"/>
        </w:tabs>
        <w:ind w:firstLine="1701"/>
        <w:jc w:val="both"/>
        <w:rPr>
          <w:i/>
        </w:rPr>
      </w:pPr>
      <w:r>
        <w:rPr>
          <w:i/>
        </w:rPr>
        <w:t>- 2,0 тыс. рублей на</w:t>
      </w:r>
      <w:r w:rsidRPr="00D82F41">
        <w:rPr>
          <w:i/>
        </w:rPr>
        <w:t xml:space="preserve"> уплату иных платежей (</w:t>
      </w:r>
      <w:r>
        <w:rPr>
          <w:i/>
        </w:rPr>
        <w:t xml:space="preserve">пени, </w:t>
      </w:r>
      <w:r w:rsidRPr="00D82F41">
        <w:rPr>
          <w:i/>
        </w:rPr>
        <w:t>компенсация за задержку выплаты заработной платы)</w:t>
      </w:r>
      <w:r>
        <w:rPr>
          <w:i/>
        </w:rPr>
        <w:t>;</w:t>
      </w:r>
    </w:p>
    <w:p w:rsidR="003161A0" w:rsidRDefault="003161A0" w:rsidP="0054661A">
      <w:pPr>
        <w:suppressAutoHyphens w:val="0"/>
        <w:autoSpaceDE w:val="0"/>
        <w:autoSpaceDN w:val="0"/>
        <w:adjustRightInd w:val="0"/>
        <w:ind w:firstLine="567"/>
        <w:jc w:val="both"/>
        <w:rPr>
          <w:rFonts w:eastAsiaTheme="minorHAnsi"/>
          <w:b/>
          <w:iCs/>
          <w:lang w:eastAsia="en-US"/>
        </w:rPr>
      </w:pPr>
      <w:r>
        <w:rPr>
          <w:rFonts w:eastAsiaTheme="minorHAnsi"/>
          <w:b/>
          <w:iCs/>
          <w:lang w:eastAsia="en-US"/>
        </w:rPr>
        <w:t xml:space="preserve">управление муниципальной собственностью муниципального образования «Железногорск-Илимское городское поселение» </w:t>
      </w:r>
      <w:r w:rsidR="00486FF7">
        <w:rPr>
          <w:rFonts w:eastAsiaTheme="minorHAnsi"/>
          <w:b/>
          <w:iCs/>
          <w:lang w:eastAsia="en-US"/>
        </w:rPr>
        <w:t>-</w:t>
      </w:r>
      <w:r w:rsidR="00121564">
        <w:rPr>
          <w:rFonts w:eastAsiaTheme="minorHAnsi"/>
          <w:b/>
          <w:iCs/>
          <w:lang w:eastAsia="en-US"/>
        </w:rPr>
        <w:t xml:space="preserve"> </w:t>
      </w:r>
      <w:r w:rsidR="00B35C3A">
        <w:rPr>
          <w:rFonts w:eastAsiaTheme="minorHAnsi"/>
          <w:b/>
          <w:iCs/>
          <w:lang w:eastAsia="en-US"/>
        </w:rPr>
        <w:t>0,1</w:t>
      </w:r>
      <w:r w:rsidR="00640472">
        <w:rPr>
          <w:rFonts w:eastAsiaTheme="minorHAnsi"/>
          <w:b/>
          <w:iCs/>
          <w:lang w:eastAsia="en-US"/>
        </w:rPr>
        <w:t xml:space="preserve"> </w:t>
      </w:r>
      <w:r>
        <w:rPr>
          <w:rFonts w:eastAsiaTheme="minorHAnsi"/>
          <w:b/>
          <w:iCs/>
          <w:lang w:eastAsia="en-US"/>
        </w:rPr>
        <w:t>тыс. рублей</w:t>
      </w:r>
      <w:r w:rsidR="00486FF7">
        <w:rPr>
          <w:rFonts w:eastAsiaTheme="minorHAnsi"/>
          <w:b/>
          <w:iCs/>
          <w:lang w:eastAsia="en-US"/>
        </w:rPr>
        <w:t>, в том числе:</w:t>
      </w:r>
    </w:p>
    <w:p w:rsidR="00486FF7" w:rsidRPr="0088403C" w:rsidRDefault="00486FF7" w:rsidP="00486FF7">
      <w:pPr>
        <w:keepNext/>
        <w:autoSpaceDE w:val="0"/>
        <w:ind w:firstLine="567"/>
        <w:jc w:val="both"/>
      </w:pPr>
      <w:r>
        <w:t>- 0,1</w:t>
      </w:r>
      <w:r w:rsidRPr="0088403C">
        <w:t xml:space="preserve"> тыс. рублей закупк</w:t>
      </w:r>
      <w:r>
        <w:t>а</w:t>
      </w:r>
      <w:r w:rsidRPr="0088403C">
        <w:t xml:space="preserve"> товаров, работ и услуг для обеспечения государственных (муниципальных) нужд:</w:t>
      </w:r>
    </w:p>
    <w:p w:rsidR="00486FF7" w:rsidRDefault="00486FF7" w:rsidP="00486FF7">
      <w:pPr>
        <w:suppressAutoHyphens w:val="0"/>
        <w:autoSpaceDE w:val="0"/>
        <w:autoSpaceDN w:val="0"/>
        <w:adjustRightInd w:val="0"/>
        <w:ind w:firstLine="1701"/>
        <w:jc w:val="both"/>
        <w:rPr>
          <w:i/>
        </w:rPr>
      </w:pPr>
      <w:r>
        <w:rPr>
          <w:i/>
        </w:rPr>
        <w:t xml:space="preserve">- 0,1 тыс. рублей на </w:t>
      </w:r>
      <w:r w:rsidRPr="00486FF7">
        <w:rPr>
          <w:i/>
        </w:rPr>
        <w:t xml:space="preserve">услуги по ведению </w:t>
      </w:r>
      <w:proofErr w:type="spellStart"/>
      <w:r w:rsidRPr="00486FF7">
        <w:rPr>
          <w:i/>
        </w:rPr>
        <w:t>спецсчетов</w:t>
      </w:r>
      <w:proofErr w:type="spellEnd"/>
      <w:r w:rsidRPr="00486FF7">
        <w:rPr>
          <w:i/>
        </w:rPr>
        <w:t xml:space="preserve"> в МКД, собственники которых выбрали способ формирования фонда капитального ремонта на специальном счете</w:t>
      </w:r>
      <w:r>
        <w:rPr>
          <w:i/>
        </w:rPr>
        <w:t>;</w:t>
      </w:r>
    </w:p>
    <w:p w:rsidR="00486FF7" w:rsidRDefault="00486FF7" w:rsidP="00486FF7">
      <w:pPr>
        <w:ind w:firstLine="567"/>
        <w:jc w:val="both"/>
      </w:pPr>
      <w:r>
        <w:t xml:space="preserve">иные бюджетные ассигнования: </w:t>
      </w:r>
    </w:p>
    <w:p w:rsidR="00486FF7" w:rsidRPr="00486FF7" w:rsidRDefault="00486FF7" w:rsidP="00486FF7">
      <w:pPr>
        <w:ind w:firstLine="1701"/>
        <w:jc w:val="both"/>
        <w:rPr>
          <w:i/>
        </w:rPr>
      </w:pPr>
      <w:r w:rsidRPr="00486FF7">
        <w:rPr>
          <w:i/>
        </w:rPr>
        <w:t>- 1,5 тыс. рублей на уплату транспортного налога;</w:t>
      </w:r>
    </w:p>
    <w:p w:rsidR="00486FF7" w:rsidRPr="00486FF7" w:rsidRDefault="00486FF7" w:rsidP="00486FF7">
      <w:pPr>
        <w:ind w:firstLine="1701"/>
        <w:jc w:val="both"/>
        <w:rPr>
          <w:i/>
        </w:rPr>
      </w:pPr>
      <w:r w:rsidRPr="00486FF7">
        <w:rPr>
          <w:i/>
        </w:rPr>
        <w:t>+ 1,5 тыс. рублей на уплату налога на добавленную стоимость;</w:t>
      </w:r>
    </w:p>
    <w:p w:rsidR="00486FF7" w:rsidRDefault="00486FF7" w:rsidP="00486FF7">
      <w:pPr>
        <w:suppressAutoHyphens w:val="0"/>
        <w:autoSpaceDE w:val="0"/>
        <w:autoSpaceDN w:val="0"/>
        <w:adjustRightInd w:val="0"/>
        <w:ind w:firstLine="567"/>
        <w:jc w:val="both"/>
        <w:rPr>
          <w:rFonts w:eastAsiaTheme="minorHAnsi"/>
          <w:b/>
          <w:iCs/>
          <w:lang w:eastAsia="en-US"/>
        </w:rPr>
      </w:pPr>
      <w:r>
        <w:rPr>
          <w:rFonts w:eastAsiaTheme="minorHAnsi"/>
          <w:b/>
          <w:iCs/>
          <w:lang w:eastAsia="en-US"/>
        </w:rPr>
        <w:t>о</w:t>
      </w:r>
      <w:r w:rsidRPr="00486FF7">
        <w:rPr>
          <w:rFonts w:eastAsiaTheme="minorHAnsi"/>
          <w:b/>
          <w:iCs/>
          <w:lang w:eastAsia="en-US"/>
        </w:rPr>
        <w:t>рганизация и проведение общегородских культурно-массовых мероприятий, участие в поздравительных мероприятиях</w:t>
      </w:r>
      <w:r>
        <w:rPr>
          <w:rFonts w:eastAsiaTheme="minorHAnsi"/>
          <w:b/>
          <w:iCs/>
          <w:lang w:eastAsia="en-US"/>
        </w:rPr>
        <w:t xml:space="preserve"> + 11,8 тыс. рублей, в том числе:</w:t>
      </w:r>
    </w:p>
    <w:p w:rsidR="00486FF7" w:rsidRPr="0088403C" w:rsidRDefault="00486FF7" w:rsidP="00486FF7">
      <w:pPr>
        <w:keepNext/>
        <w:autoSpaceDE w:val="0"/>
        <w:ind w:firstLine="567"/>
        <w:jc w:val="both"/>
      </w:pPr>
      <w:r>
        <w:t>+ 11,8</w:t>
      </w:r>
      <w:r w:rsidRPr="0088403C">
        <w:t xml:space="preserve"> тыс. рублей закупк</w:t>
      </w:r>
      <w:r>
        <w:t>а</w:t>
      </w:r>
      <w:r w:rsidRPr="0088403C">
        <w:t xml:space="preserve"> товаров, работ и услуг для обеспечения государственных (муниципальных) нужд:</w:t>
      </w:r>
    </w:p>
    <w:p w:rsidR="00486FF7" w:rsidRDefault="00486FF7" w:rsidP="00486FF7">
      <w:pPr>
        <w:suppressAutoHyphens w:val="0"/>
        <w:autoSpaceDE w:val="0"/>
        <w:autoSpaceDN w:val="0"/>
        <w:adjustRightInd w:val="0"/>
        <w:ind w:firstLine="1701"/>
        <w:jc w:val="both"/>
        <w:rPr>
          <w:i/>
        </w:rPr>
      </w:pPr>
      <w:r>
        <w:rPr>
          <w:i/>
        </w:rPr>
        <w:t>- 0,</w:t>
      </w:r>
      <w:r w:rsidR="006E04EC">
        <w:rPr>
          <w:i/>
        </w:rPr>
        <w:t>2</w:t>
      </w:r>
      <w:r>
        <w:rPr>
          <w:i/>
        </w:rPr>
        <w:t xml:space="preserve"> тыс. рублей</w:t>
      </w:r>
      <w:r w:rsidR="006E04EC">
        <w:rPr>
          <w:i/>
        </w:rPr>
        <w:t xml:space="preserve"> на </w:t>
      </w:r>
      <w:r w:rsidR="006E04EC" w:rsidRPr="006E04EC">
        <w:rPr>
          <w:i/>
        </w:rPr>
        <w:t>изготовление памятного альбома-буклета</w:t>
      </w:r>
      <w:r w:rsidR="006E04EC">
        <w:rPr>
          <w:i/>
        </w:rPr>
        <w:t>;</w:t>
      </w:r>
    </w:p>
    <w:p w:rsidR="006E04EC" w:rsidRPr="006E04EC" w:rsidRDefault="006E04EC" w:rsidP="00486FF7">
      <w:pPr>
        <w:suppressAutoHyphens w:val="0"/>
        <w:autoSpaceDE w:val="0"/>
        <w:autoSpaceDN w:val="0"/>
        <w:adjustRightInd w:val="0"/>
        <w:ind w:firstLine="1701"/>
        <w:jc w:val="both"/>
        <w:rPr>
          <w:rFonts w:eastAsiaTheme="minorHAnsi"/>
          <w:i/>
          <w:iCs/>
          <w:lang w:eastAsia="en-US"/>
        </w:rPr>
      </w:pPr>
      <w:r w:rsidRPr="006E04EC">
        <w:rPr>
          <w:rFonts w:eastAsiaTheme="minorHAnsi"/>
          <w:i/>
          <w:iCs/>
          <w:lang w:eastAsia="en-US"/>
        </w:rPr>
        <w:t>+ 12,0 тыс. рублей на изготовление и поставка баннерной продукции</w:t>
      </w:r>
      <w:r>
        <w:rPr>
          <w:rFonts w:eastAsiaTheme="minorHAnsi"/>
          <w:i/>
          <w:iCs/>
          <w:lang w:eastAsia="en-US"/>
        </w:rPr>
        <w:t>;</w:t>
      </w:r>
    </w:p>
    <w:p w:rsidR="00FE7AD6" w:rsidRPr="0054661A" w:rsidRDefault="0054661A" w:rsidP="0054661A">
      <w:pPr>
        <w:suppressAutoHyphens w:val="0"/>
        <w:autoSpaceDE w:val="0"/>
        <w:autoSpaceDN w:val="0"/>
        <w:adjustRightInd w:val="0"/>
        <w:ind w:firstLine="567"/>
        <w:jc w:val="both"/>
        <w:rPr>
          <w:rFonts w:eastAsiaTheme="minorHAnsi"/>
          <w:b/>
          <w:iCs/>
          <w:lang w:eastAsia="en-US"/>
        </w:rPr>
      </w:pPr>
      <w:r w:rsidRPr="0054661A">
        <w:rPr>
          <w:rFonts w:eastAsiaTheme="minorHAnsi"/>
          <w:b/>
          <w:iCs/>
          <w:lang w:eastAsia="en-US"/>
        </w:rPr>
        <w:t>исполнение судебных актов по обращению взыскания на средства местного бюджет</w:t>
      </w:r>
      <w:r w:rsidR="00BA34FC">
        <w:rPr>
          <w:rFonts w:eastAsiaTheme="minorHAnsi"/>
          <w:b/>
          <w:iCs/>
          <w:lang w:eastAsia="en-US"/>
        </w:rPr>
        <w:t>а:</w:t>
      </w:r>
    </w:p>
    <w:p w:rsidR="007329C3" w:rsidRPr="003B4793" w:rsidRDefault="0054661A" w:rsidP="007329C3">
      <w:pPr>
        <w:ind w:firstLine="567"/>
        <w:jc w:val="both"/>
        <w:rPr>
          <w:bCs/>
        </w:rPr>
      </w:pPr>
      <w:r w:rsidRPr="003B4793">
        <w:rPr>
          <w:bCs/>
        </w:rPr>
        <w:t>иные бюджетные ассигнования:</w:t>
      </w:r>
    </w:p>
    <w:p w:rsidR="00BA34FC" w:rsidRPr="00BA34FC" w:rsidRDefault="00B43B99" w:rsidP="00BA34FC">
      <w:pPr>
        <w:ind w:firstLine="1701"/>
        <w:jc w:val="both"/>
        <w:rPr>
          <w:bCs/>
          <w:i/>
        </w:rPr>
      </w:pPr>
      <w:r>
        <w:rPr>
          <w:bCs/>
          <w:i/>
        </w:rPr>
        <w:t xml:space="preserve">на исполнение исполнительного листа, предъявленного на исполнение УФНС России по Иркутской области» (- 7 430,5 тыс. рублей </w:t>
      </w:r>
      <w:r w:rsidR="00BA34FC">
        <w:rPr>
          <w:bCs/>
          <w:i/>
        </w:rPr>
        <w:t>за счет средств местного бюджета</w:t>
      </w:r>
      <w:r>
        <w:rPr>
          <w:bCs/>
          <w:i/>
        </w:rPr>
        <w:t xml:space="preserve">, + 7 430,5 тыс. рублей за </w:t>
      </w:r>
      <w:r w:rsidR="00D77262">
        <w:rPr>
          <w:bCs/>
          <w:i/>
        </w:rPr>
        <w:t>счет средств</w:t>
      </w:r>
      <w:r w:rsidR="00BA34FC">
        <w:rPr>
          <w:bCs/>
          <w:i/>
        </w:rPr>
        <w:t xml:space="preserve"> иных межбюджетных трансфертов из бюджета МО «Нижнеилимский район»</w:t>
      </w:r>
      <w:r w:rsidR="00C50B62">
        <w:rPr>
          <w:bCs/>
          <w:i/>
        </w:rPr>
        <w:t>).</w:t>
      </w:r>
    </w:p>
    <w:p w:rsidR="008C7C31" w:rsidRPr="008C7C31" w:rsidRDefault="008C7C31" w:rsidP="00E71F10">
      <w:pPr>
        <w:ind w:firstLine="567"/>
        <w:jc w:val="both"/>
        <w:rPr>
          <w:bCs/>
          <w:lang w:val="x-none"/>
        </w:rPr>
      </w:pPr>
      <w:r w:rsidRPr="008C7C31">
        <w:rPr>
          <w:bCs/>
          <w:lang w:val="x-none"/>
        </w:rPr>
        <w:t>Уточненный объем расходов по разделу на 202</w:t>
      </w:r>
      <w:r>
        <w:rPr>
          <w:bCs/>
        </w:rPr>
        <w:t>5</w:t>
      </w:r>
      <w:r w:rsidRPr="008C7C31">
        <w:rPr>
          <w:bCs/>
          <w:lang w:val="x-none"/>
        </w:rPr>
        <w:t xml:space="preserve"> год согласно проекту решения о </w:t>
      </w:r>
      <w:r>
        <w:rPr>
          <w:bCs/>
        </w:rPr>
        <w:t xml:space="preserve">внесении изменений в </w:t>
      </w:r>
      <w:r w:rsidRPr="008C7C31">
        <w:rPr>
          <w:bCs/>
          <w:lang w:val="x-none"/>
        </w:rPr>
        <w:t xml:space="preserve">бюджет составляет </w:t>
      </w:r>
      <w:r w:rsidR="009D5219">
        <w:rPr>
          <w:bCs/>
        </w:rPr>
        <w:t>93 921,6</w:t>
      </w:r>
      <w:r w:rsidRPr="008C7C31">
        <w:rPr>
          <w:bCs/>
          <w:lang w:val="x-none"/>
        </w:rPr>
        <w:t xml:space="preserve"> тыс. рублей.</w:t>
      </w:r>
    </w:p>
    <w:p w:rsidR="00F4565C" w:rsidRDefault="00F4565C" w:rsidP="00822410">
      <w:pPr>
        <w:spacing w:before="120"/>
        <w:ind w:firstLine="567"/>
        <w:jc w:val="both"/>
        <w:rPr>
          <w:b/>
          <w:bCs/>
          <w:lang w:val="x-none"/>
        </w:rPr>
      </w:pPr>
      <w:r w:rsidRPr="0088403C">
        <w:rPr>
          <w:b/>
          <w:bCs/>
          <w:lang w:val="x-none"/>
        </w:rPr>
        <w:lastRenderedPageBreak/>
        <w:t>Раздел 0300 «Национальная безопасность и правоохранительная деятельность»</w:t>
      </w:r>
    </w:p>
    <w:p w:rsidR="009D5219" w:rsidRDefault="009D5219" w:rsidP="009D5219">
      <w:pPr>
        <w:ind w:firstLine="567"/>
        <w:jc w:val="both"/>
      </w:pPr>
      <w:r>
        <w:t xml:space="preserve">В соответствии с решением о бюджете бюджетные ассигнования по разделу утверждены в сумме 3 484,7 тыс. рублей.                                                                                                                  </w:t>
      </w:r>
    </w:p>
    <w:p w:rsidR="009D5219" w:rsidRPr="00FE4879" w:rsidRDefault="009D5219" w:rsidP="00151413">
      <w:pPr>
        <w:suppressAutoHyphens w:val="0"/>
        <w:autoSpaceDE w:val="0"/>
        <w:autoSpaceDN w:val="0"/>
        <w:adjustRightInd w:val="0"/>
        <w:ind w:firstLine="567"/>
        <w:jc w:val="both"/>
      </w:pPr>
      <w:r w:rsidRPr="00FE4879">
        <w:t>Проектом решения о внесении изменений в бюджет предлага</w:t>
      </w:r>
      <w:r>
        <w:t>е</w:t>
      </w:r>
      <w:r w:rsidRPr="00FE4879">
        <w:t xml:space="preserve">тся </w:t>
      </w:r>
      <w:r>
        <w:t>уменьшить объем бюджетных ассигнований по разделу на 206,9 тыс. рублей, в том числе</w:t>
      </w:r>
      <w:r w:rsidRPr="00FE4879">
        <w:t>:</w:t>
      </w:r>
    </w:p>
    <w:p w:rsidR="003F6028" w:rsidRPr="00126BF5" w:rsidRDefault="00126BF5" w:rsidP="00151413">
      <w:pPr>
        <w:ind w:firstLine="567"/>
        <w:jc w:val="both"/>
        <w:rPr>
          <w:b/>
          <w:bCs/>
        </w:rPr>
      </w:pPr>
      <w:r w:rsidRPr="00126BF5">
        <w:rPr>
          <w:b/>
          <w:bCs/>
          <w:lang w:val="x-none"/>
        </w:rPr>
        <w:t>муниципальная программа «Обеспечение пожарной безопасности на территории города Железногорска-Илимского»</w:t>
      </w:r>
      <w:r w:rsidRPr="00126BF5">
        <w:rPr>
          <w:b/>
          <w:bCs/>
        </w:rPr>
        <w:t xml:space="preserve"> - 203,3 тыс. рублей, в том числе:</w:t>
      </w:r>
    </w:p>
    <w:p w:rsidR="00126BF5" w:rsidRDefault="00126BF5" w:rsidP="00151413">
      <w:pPr>
        <w:tabs>
          <w:tab w:val="left" w:pos="993"/>
        </w:tabs>
        <w:autoSpaceDE w:val="0"/>
        <w:ind w:firstLine="567"/>
        <w:jc w:val="both"/>
      </w:pPr>
      <w:r>
        <w:t xml:space="preserve">- 203,3 тыс. рублей </w:t>
      </w:r>
      <w:r w:rsidRPr="0088403C">
        <w:t>закупк</w:t>
      </w:r>
      <w:r>
        <w:t>а</w:t>
      </w:r>
      <w:r w:rsidRPr="0088403C">
        <w:t xml:space="preserve"> товаров, работ и услуг для обеспечения государственных (муниципальных) нужд:</w:t>
      </w:r>
    </w:p>
    <w:p w:rsidR="00126BF5" w:rsidRDefault="00126BF5" w:rsidP="00151413">
      <w:pPr>
        <w:ind w:firstLine="1701"/>
        <w:jc w:val="both"/>
        <w:rPr>
          <w:i/>
        </w:rPr>
      </w:pPr>
      <w:r>
        <w:rPr>
          <w:i/>
        </w:rPr>
        <w:t>- 103,3</w:t>
      </w:r>
      <w:r w:rsidRPr="00A925F3">
        <w:rPr>
          <w:i/>
        </w:rPr>
        <w:t xml:space="preserve"> тыс</w:t>
      </w:r>
      <w:r>
        <w:rPr>
          <w:i/>
        </w:rPr>
        <w:t>. рублей на обустройство минерализованных полос;</w:t>
      </w:r>
    </w:p>
    <w:p w:rsidR="00126BF5" w:rsidRPr="00126BF5" w:rsidRDefault="00126BF5" w:rsidP="00126BF5">
      <w:pPr>
        <w:ind w:firstLine="1701"/>
        <w:jc w:val="both"/>
        <w:rPr>
          <w:bCs/>
          <w:i/>
        </w:rPr>
      </w:pPr>
      <w:r w:rsidRPr="00126BF5">
        <w:rPr>
          <w:bCs/>
          <w:i/>
        </w:rPr>
        <w:t>- 100,0 тыс. рублей на выполнение работ по тушению лесных пожаров;</w:t>
      </w:r>
    </w:p>
    <w:p w:rsidR="003F6028" w:rsidRPr="00126BF5" w:rsidRDefault="00126BF5" w:rsidP="00E71F10">
      <w:pPr>
        <w:ind w:firstLine="567"/>
        <w:jc w:val="both"/>
        <w:rPr>
          <w:b/>
          <w:bCs/>
        </w:rPr>
      </w:pPr>
      <w:r w:rsidRPr="00126BF5">
        <w:rPr>
          <w:b/>
          <w:bCs/>
        </w:rPr>
        <w:t>организация и осуществление мероприятий по защите населения и территории поселения от чрезвычайных ситуаций природного и техногенного характера – 0,4 тыс. рублей, в том числе:</w:t>
      </w:r>
    </w:p>
    <w:p w:rsidR="00126BF5" w:rsidRDefault="00126BF5" w:rsidP="00126BF5">
      <w:pPr>
        <w:tabs>
          <w:tab w:val="left" w:pos="993"/>
        </w:tabs>
        <w:autoSpaceDE w:val="0"/>
        <w:ind w:firstLine="567"/>
        <w:jc w:val="both"/>
      </w:pPr>
      <w:r>
        <w:t xml:space="preserve">- 0,4 тыс. рублей </w:t>
      </w:r>
      <w:r w:rsidRPr="0088403C">
        <w:t>закупк</w:t>
      </w:r>
      <w:r>
        <w:t>а</w:t>
      </w:r>
      <w:r w:rsidRPr="0088403C">
        <w:t xml:space="preserve"> товаров, работ и услуг для обеспечения государственных (муниципальных) нужд:</w:t>
      </w:r>
    </w:p>
    <w:p w:rsidR="00126BF5" w:rsidRPr="00126BF5" w:rsidRDefault="00126BF5" w:rsidP="00126BF5">
      <w:pPr>
        <w:ind w:firstLine="1701"/>
        <w:jc w:val="both"/>
        <w:rPr>
          <w:bCs/>
        </w:rPr>
      </w:pPr>
      <w:r>
        <w:rPr>
          <w:i/>
        </w:rPr>
        <w:t xml:space="preserve">- 0,4 </w:t>
      </w:r>
      <w:r w:rsidRPr="00A925F3">
        <w:rPr>
          <w:i/>
        </w:rPr>
        <w:t>тыс</w:t>
      </w:r>
      <w:r>
        <w:rPr>
          <w:i/>
        </w:rPr>
        <w:t xml:space="preserve">. рублей на </w:t>
      </w:r>
      <w:r w:rsidRPr="00126BF5">
        <w:rPr>
          <w:i/>
        </w:rPr>
        <w:t>оказание услуг по утилизации биологиче</w:t>
      </w:r>
      <w:r>
        <w:rPr>
          <w:i/>
        </w:rPr>
        <w:t>с</w:t>
      </w:r>
      <w:r w:rsidRPr="00126BF5">
        <w:rPr>
          <w:i/>
        </w:rPr>
        <w:t>к</w:t>
      </w:r>
      <w:r>
        <w:rPr>
          <w:i/>
        </w:rPr>
        <w:t>их</w:t>
      </w:r>
      <w:r w:rsidRPr="00126BF5">
        <w:rPr>
          <w:i/>
        </w:rPr>
        <w:t xml:space="preserve"> отходов (сбор, транспортировка и утилизация трупов собак и кошек)</w:t>
      </w:r>
      <w:r>
        <w:rPr>
          <w:i/>
        </w:rPr>
        <w:t>;</w:t>
      </w:r>
    </w:p>
    <w:p w:rsidR="003F6028" w:rsidRPr="00126BF5" w:rsidRDefault="00126BF5" w:rsidP="00E71F10">
      <w:pPr>
        <w:ind w:firstLine="567"/>
        <w:jc w:val="both"/>
        <w:rPr>
          <w:b/>
          <w:bCs/>
        </w:rPr>
      </w:pPr>
      <w:r w:rsidRPr="00126BF5">
        <w:rPr>
          <w:b/>
          <w:bCs/>
          <w:lang w:val="x-none"/>
        </w:rPr>
        <w:t>муниципальная программа "Безопасный город"</w:t>
      </w:r>
      <w:r w:rsidRPr="00126BF5">
        <w:rPr>
          <w:b/>
          <w:bCs/>
        </w:rPr>
        <w:t xml:space="preserve"> – 3,2 тыс. рублей, в том числе:</w:t>
      </w:r>
    </w:p>
    <w:p w:rsidR="00126BF5" w:rsidRDefault="00126BF5" w:rsidP="00126BF5">
      <w:pPr>
        <w:tabs>
          <w:tab w:val="left" w:pos="993"/>
        </w:tabs>
        <w:autoSpaceDE w:val="0"/>
        <w:ind w:firstLine="567"/>
        <w:jc w:val="both"/>
      </w:pPr>
      <w:r>
        <w:t xml:space="preserve">- 3,2 тыс. рублей </w:t>
      </w:r>
      <w:r w:rsidRPr="0088403C">
        <w:t>закупк</w:t>
      </w:r>
      <w:r>
        <w:t>а</w:t>
      </w:r>
      <w:r w:rsidRPr="0088403C">
        <w:t xml:space="preserve"> товаров, работ и услуг для обеспечения государственных (муниципальных) нужд:</w:t>
      </w:r>
    </w:p>
    <w:p w:rsidR="00126BF5" w:rsidRPr="00126BF5" w:rsidRDefault="00126BF5" w:rsidP="00126BF5">
      <w:pPr>
        <w:ind w:firstLine="1701"/>
        <w:jc w:val="both"/>
        <w:rPr>
          <w:bCs/>
        </w:rPr>
      </w:pPr>
      <w:r>
        <w:rPr>
          <w:i/>
        </w:rPr>
        <w:t>- 3,2</w:t>
      </w:r>
      <w:r w:rsidRPr="00A925F3">
        <w:rPr>
          <w:i/>
        </w:rPr>
        <w:t xml:space="preserve"> тыс</w:t>
      </w:r>
      <w:r>
        <w:rPr>
          <w:i/>
        </w:rPr>
        <w:t xml:space="preserve">. рублей на </w:t>
      </w:r>
      <w:r w:rsidRPr="00126BF5">
        <w:rPr>
          <w:i/>
        </w:rPr>
        <w:t>услуги по техническому обслуживанию камер видеонаблюдения</w:t>
      </w:r>
      <w:r>
        <w:rPr>
          <w:i/>
        </w:rPr>
        <w:t>.</w:t>
      </w:r>
    </w:p>
    <w:p w:rsidR="00E71F10" w:rsidRPr="008C7C31" w:rsidRDefault="00E71F10" w:rsidP="00E71F10">
      <w:pPr>
        <w:ind w:firstLine="567"/>
        <w:jc w:val="both"/>
        <w:rPr>
          <w:bCs/>
          <w:lang w:val="x-none"/>
        </w:rPr>
      </w:pPr>
      <w:r w:rsidRPr="008C7C31">
        <w:rPr>
          <w:bCs/>
          <w:lang w:val="x-none"/>
        </w:rPr>
        <w:t>Уточненный объем расходов по разделу на 202</w:t>
      </w:r>
      <w:r>
        <w:rPr>
          <w:bCs/>
        </w:rPr>
        <w:t>5</w:t>
      </w:r>
      <w:r w:rsidRPr="008C7C31">
        <w:rPr>
          <w:bCs/>
          <w:lang w:val="x-none"/>
        </w:rPr>
        <w:t xml:space="preserve"> год согласно проекту решения о </w:t>
      </w:r>
      <w:r>
        <w:rPr>
          <w:bCs/>
        </w:rPr>
        <w:t xml:space="preserve">внесении изменений в </w:t>
      </w:r>
      <w:r w:rsidRPr="008C7C31">
        <w:rPr>
          <w:bCs/>
          <w:lang w:val="x-none"/>
        </w:rPr>
        <w:t xml:space="preserve">бюджет составляет </w:t>
      </w:r>
      <w:r w:rsidR="00AC24A1">
        <w:rPr>
          <w:bCs/>
        </w:rPr>
        <w:t>3 277,8</w:t>
      </w:r>
      <w:r w:rsidRPr="008C7C31">
        <w:rPr>
          <w:bCs/>
          <w:lang w:val="x-none"/>
        </w:rPr>
        <w:t xml:space="preserve"> тыс. рублей.</w:t>
      </w:r>
    </w:p>
    <w:p w:rsidR="002842B4" w:rsidRDefault="002842B4" w:rsidP="004F4CE0">
      <w:pPr>
        <w:keepNext/>
        <w:tabs>
          <w:tab w:val="left" w:pos="1605"/>
        </w:tabs>
        <w:autoSpaceDE w:val="0"/>
        <w:spacing w:before="60"/>
        <w:ind w:firstLine="567"/>
        <w:jc w:val="both"/>
      </w:pPr>
      <w:r w:rsidRPr="0088403C">
        <w:rPr>
          <w:b/>
          <w:bCs/>
          <w:lang w:val="x-none"/>
        </w:rPr>
        <w:t>Раздел 0400 «Национальная экономика»</w:t>
      </w:r>
      <w:r w:rsidRPr="007205EE">
        <w:t xml:space="preserve"> </w:t>
      </w:r>
    </w:p>
    <w:p w:rsidR="00A2355A" w:rsidRDefault="00A2355A" w:rsidP="00A2355A">
      <w:pPr>
        <w:ind w:firstLine="567"/>
        <w:jc w:val="both"/>
      </w:pPr>
      <w:r>
        <w:t xml:space="preserve">В соответствии с решением о бюджете бюджетные ассигнования по разделу утверждены в сумме </w:t>
      </w:r>
      <w:r w:rsidR="00D86ABD">
        <w:t>160 136,3</w:t>
      </w:r>
      <w:r>
        <w:t xml:space="preserve"> тыс. рублей.                                                                                                                  </w:t>
      </w:r>
    </w:p>
    <w:p w:rsidR="00A2355A" w:rsidRPr="00FE4879" w:rsidRDefault="00A2355A" w:rsidP="00C50B62">
      <w:pPr>
        <w:suppressAutoHyphens w:val="0"/>
        <w:autoSpaceDE w:val="0"/>
        <w:autoSpaceDN w:val="0"/>
        <w:adjustRightInd w:val="0"/>
        <w:ind w:firstLine="567"/>
        <w:jc w:val="both"/>
      </w:pPr>
      <w:r w:rsidRPr="00FE4879">
        <w:t>Проектом решения о внесении изменений в бюджет предлага</w:t>
      </w:r>
      <w:r>
        <w:t>е</w:t>
      </w:r>
      <w:r w:rsidRPr="00FE4879">
        <w:t xml:space="preserve">тся </w:t>
      </w:r>
      <w:r>
        <w:t>у</w:t>
      </w:r>
      <w:r w:rsidR="00D86ABD">
        <w:t>величить</w:t>
      </w:r>
      <w:r>
        <w:t xml:space="preserve"> объем бюджетных ассигнований по разделу на </w:t>
      </w:r>
      <w:r w:rsidR="00D86ABD">
        <w:t>605,7</w:t>
      </w:r>
      <w:r>
        <w:t xml:space="preserve"> тыс. рублей, в том числе</w:t>
      </w:r>
      <w:r w:rsidRPr="00FE4879">
        <w:t>:</w:t>
      </w:r>
    </w:p>
    <w:p w:rsidR="003B0406" w:rsidRDefault="003B0406" w:rsidP="00C50B62">
      <w:pPr>
        <w:ind w:firstLine="567"/>
        <w:jc w:val="both"/>
        <w:rPr>
          <w:b/>
        </w:rPr>
      </w:pPr>
      <w:bookmarkStart w:id="4" w:name="_Hlk169268658"/>
      <w:r w:rsidRPr="0088403C">
        <w:rPr>
          <w:b/>
          <w:lang w:val="x-none"/>
        </w:rPr>
        <w:t>подраздел «</w:t>
      </w:r>
      <w:r>
        <w:rPr>
          <w:b/>
        </w:rPr>
        <w:t>Транспорт</w:t>
      </w:r>
      <w:r w:rsidRPr="0088403C">
        <w:rPr>
          <w:b/>
          <w:lang w:val="x-none"/>
        </w:rPr>
        <w:t>»</w:t>
      </w:r>
      <w:r>
        <w:rPr>
          <w:b/>
        </w:rPr>
        <w:t xml:space="preserve"> + 63,2 тыс. рублей, в том числе:</w:t>
      </w:r>
    </w:p>
    <w:p w:rsidR="003B0406" w:rsidRDefault="003B0406" w:rsidP="00C50B62">
      <w:pPr>
        <w:ind w:firstLine="567"/>
        <w:jc w:val="both"/>
        <w:rPr>
          <w:b/>
        </w:rPr>
      </w:pPr>
      <w:r>
        <w:rPr>
          <w:b/>
        </w:rPr>
        <w:t>м</w:t>
      </w:r>
      <w:r w:rsidRPr="003B0406">
        <w:rPr>
          <w:b/>
        </w:rPr>
        <w:t>униципальная программа "Организация регулярных пассажирских перевозок по муниципальным маршрутам на территории города Железногорска-Илимского"</w:t>
      </w:r>
      <w:r>
        <w:rPr>
          <w:b/>
        </w:rPr>
        <w:t xml:space="preserve"> + 189,4 тыс. рублей, в том числе:</w:t>
      </w:r>
    </w:p>
    <w:p w:rsidR="0097105A" w:rsidRDefault="0097105A" w:rsidP="0097105A">
      <w:pPr>
        <w:tabs>
          <w:tab w:val="left" w:pos="993"/>
        </w:tabs>
        <w:autoSpaceDE w:val="0"/>
        <w:ind w:firstLine="567"/>
        <w:jc w:val="both"/>
      </w:pPr>
      <w:r>
        <w:t xml:space="preserve">+ 194,8 тыс. рублей </w:t>
      </w:r>
      <w:r w:rsidRPr="0088403C">
        <w:t>закупк</w:t>
      </w:r>
      <w:r>
        <w:t>а</w:t>
      </w:r>
      <w:r w:rsidRPr="0088403C">
        <w:t xml:space="preserve"> товаров, работ и услуг для обеспечения государственных (муниципальных) нужд:</w:t>
      </w:r>
    </w:p>
    <w:p w:rsidR="003B0406" w:rsidRDefault="0097105A" w:rsidP="0097105A">
      <w:pPr>
        <w:ind w:firstLine="1701"/>
        <w:jc w:val="both"/>
        <w:rPr>
          <w:b/>
        </w:rPr>
      </w:pPr>
      <w:r>
        <w:rPr>
          <w:i/>
        </w:rPr>
        <w:t>+ 194,8</w:t>
      </w:r>
      <w:r w:rsidRPr="00A925F3">
        <w:rPr>
          <w:i/>
        </w:rPr>
        <w:t xml:space="preserve"> тыс</w:t>
      </w:r>
      <w:r>
        <w:rPr>
          <w:i/>
        </w:rPr>
        <w:t xml:space="preserve">. рублей на </w:t>
      </w:r>
      <w:r w:rsidRPr="0097105A">
        <w:rPr>
          <w:i/>
        </w:rPr>
        <w:t>выполнение работ, связанных с осуществлением регулярных перевозок пассажиров и багажа автобусами по регулируемым тарифам (маршрут № 4, № 4а)</w:t>
      </w:r>
      <w:r>
        <w:rPr>
          <w:i/>
        </w:rPr>
        <w:t>;</w:t>
      </w:r>
    </w:p>
    <w:p w:rsidR="003B0406" w:rsidRPr="0097105A" w:rsidRDefault="0097105A" w:rsidP="003B0406">
      <w:pPr>
        <w:ind w:firstLine="567"/>
        <w:jc w:val="both"/>
      </w:pPr>
      <w:r w:rsidRPr="0097105A">
        <w:t>- 5,4 тыс. рублей иные бюджетные ассигнования:</w:t>
      </w:r>
    </w:p>
    <w:p w:rsidR="003B0406" w:rsidRPr="0097105A" w:rsidRDefault="0097105A" w:rsidP="0097105A">
      <w:pPr>
        <w:ind w:firstLine="1701"/>
        <w:jc w:val="both"/>
        <w:rPr>
          <w:i/>
        </w:rPr>
      </w:pPr>
      <w:r>
        <w:rPr>
          <w:i/>
        </w:rPr>
        <w:t xml:space="preserve">- 5,4 тыс. рублей на </w:t>
      </w:r>
      <w:r w:rsidRPr="0097105A">
        <w:rPr>
          <w:i/>
        </w:rPr>
        <w:t>предоставлени</w:t>
      </w:r>
      <w:r>
        <w:rPr>
          <w:i/>
        </w:rPr>
        <w:t>е</w:t>
      </w:r>
      <w:r w:rsidRPr="0097105A">
        <w:rPr>
          <w:i/>
        </w:rPr>
        <w:t xml:space="preserve"> субсидии на возмещение недополученных доходов (части доходов) в связи с предоставлением льготного проезда отдельным категориям граждан муниципального образования "Железногорск-Илимское городское поселение"</w:t>
      </w:r>
      <w:r>
        <w:rPr>
          <w:i/>
        </w:rPr>
        <w:t>;</w:t>
      </w:r>
    </w:p>
    <w:p w:rsidR="003B0406" w:rsidRDefault="0097105A" w:rsidP="003B0406">
      <w:pPr>
        <w:ind w:firstLine="567"/>
        <w:jc w:val="both"/>
        <w:rPr>
          <w:b/>
        </w:rPr>
      </w:pPr>
      <w:r>
        <w:rPr>
          <w:b/>
        </w:rPr>
        <w:t>о</w:t>
      </w:r>
      <w:r w:rsidRPr="0097105A">
        <w:rPr>
          <w:b/>
        </w:rPr>
        <w:t>беспечение деятельности муниципальных учреждений по содержанию муниципального имущества в сфере транспортного обслуживания населения</w:t>
      </w:r>
      <w:r>
        <w:rPr>
          <w:b/>
        </w:rPr>
        <w:t xml:space="preserve"> – 126,2 тыс. рублей, в том числе:</w:t>
      </w:r>
    </w:p>
    <w:p w:rsidR="0097105A" w:rsidRDefault="0097105A" w:rsidP="0097105A">
      <w:pPr>
        <w:tabs>
          <w:tab w:val="left" w:pos="993"/>
        </w:tabs>
        <w:autoSpaceDE w:val="0"/>
        <w:ind w:firstLine="567"/>
        <w:jc w:val="both"/>
      </w:pPr>
      <w:r>
        <w:t xml:space="preserve">- 126,2 тыс. рублей </w:t>
      </w:r>
      <w:r w:rsidRPr="0088403C">
        <w:t>закупк</w:t>
      </w:r>
      <w:r>
        <w:t>а</w:t>
      </w:r>
      <w:r w:rsidRPr="0088403C">
        <w:t xml:space="preserve"> товаров, работ и услуг для обеспечения государственных (муниципальных) нужд:</w:t>
      </w:r>
    </w:p>
    <w:p w:rsidR="0097105A" w:rsidRDefault="0097105A" w:rsidP="0097105A">
      <w:pPr>
        <w:ind w:firstLine="1701"/>
        <w:jc w:val="both"/>
        <w:rPr>
          <w:i/>
        </w:rPr>
      </w:pPr>
      <w:r>
        <w:rPr>
          <w:i/>
        </w:rPr>
        <w:t>- 16,2</w:t>
      </w:r>
      <w:r w:rsidRPr="00A925F3">
        <w:rPr>
          <w:i/>
        </w:rPr>
        <w:t xml:space="preserve"> тыс</w:t>
      </w:r>
      <w:r>
        <w:rPr>
          <w:i/>
        </w:rPr>
        <w:t xml:space="preserve">. рублей на </w:t>
      </w:r>
      <w:r w:rsidRPr="0097105A">
        <w:rPr>
          <w:i/>
        </w:rPr>
        <w:t>техобслуживание охранно-пожарной сигнализации и тревожной сигнализации</w:t>
      </w:r>
      <w:r>
        <w:rPr>
          <w:i/>
        </w:rPr>
        <w:t>;</w:t>
      </w:r>
    </w:p>
    <w:p w:rsidR="0097105A" w:rsidRPr="0097105A" w:rsidRDefault="0097105A" w:rsidP="0097105A">
      <w:pPr>
        <w:ind w:firstLine="1701"/>
        <w:jc w:val="both"/>
        <w:rPr>
          <w:i/>
        </w:rPr>
      </w:pPr>
      <w:r w:rsidRPr="0097105A">
        <w:rPr>
          <w:i/>
        </w:rPr>
        <w:t>- 135,0 тыс. рублей</w:t>
      </w:r>
      <w:r>
        <w:rPr>
          <w:i/>
        </w:rPr>
        <w:t xml:space="preserve"> на коммунальные услуги (энергоснабжение);</w:t>
      </w:r>
    </w:p>
    <w:p w:rsidR="0097105A" w:rsidRPr="0097105A" w:rsidRDefault="0097105A" w:rsidP="0097105A">
      <w:pPr>
        <w:ind w:firstLine="1701"/>
        <w:jc w:val="both"/>
        <w:rPr>
          <w:i/>
        </w:rPr>
      </w:pPr>
      <w:r w:rsidRPr="0097105A">
        <w:rPr>
          <w:i/>
        </w:rPr>
        <w:t>+ 25,0 тыс. рублей на коммунальные услуги (водоснабжение, водоотведение, негативное воздействие)</w:t>
      </w:r>
      <w:r>
        <w:rPr>
          <w:i/>
        </w:rPr>
        <w:t>;</w:t>
      </w:r>
    </w:p>
    <w:p w:rsidR="004861BA" w:rsidRPr="0088403C" w:rsidRDefault="004861BA" w:rsidP="004861BA">
      <w:pPr>
        <w:ind w:firstLine="567"/>
        <w:jc w:val="both"/>
        <w:rPr>
          <w:b/>
          <w:lang w:val="x-none"/>
        </w:rPr>
      </w:pPr>
      <w:r w:rsidRPr="0088403C">
        <w:rPr>
          <w:b/>
          <w:lang w:val="x-none"/>
        </w:rPr>
        <w:lastRenderedPageBreak/>
        <w:t>подраздел «Дорожное хозяйство (дорожные фонды)»</w:t>
      </w:r>
      <w:r w:rsidR="0097105A">
        <w:rPr>
          <w:b/>
        </w:rPr>
        <w:t xml:space="preserve"> + 566,5 тыс. рублей</w:t>
      </w:r>
      <w:r w:rsidR="008A3F4C">
        <w:rPr>
          <w:b/>
        </w:rPr>
        <w:t>, в том числе:</w:t>
      </w:r>
    </w:p>
    <w:p w:rsidR="001D75A4" w:rsidRDefault="001D75A4" w:rsidP="004861BA">
      <w:pPr>
        <w:autoSpaceDE w:val="0"/>
        <w:ind w:firstLine="567"/>
        <w:jc w:val="both"/>
        <w:rPr>
          <w:b/>
        </w:rPr>
      </w:pPr>
      <w:r>
        <w:rPr>
          <w:b/>
        </w:rPr>
        <w:t>м</w:t>
      </w:r>
      <w:r w:rsidRPr="001D75A4">
        <w:rPr>
          <w:b/>
        </w:rPr>
        <w:t>униципальная программа "Развитие дорожного хозяйства города Железногорска-Илимского"</w:t>
      </w:r>
      <w:r w:rsidR="0097105A">
        <w:rPr>
          <w:b/>
        </w:rPr>
        <w:t xml:space="preserve"> – 58,1 тыс. рублей</w:t>
      </w:r>
      <w:r>
        <w:rPr>
          <w:b/>
        </w:rPr>
        <w:t>, в том числе:</w:t>
      </w:r>
    </w:p>
    <w:p w:rsidR="001009C5" w:rsidRDefault="001009C5" w:rsidP="001D75A4">
      <w:pPr>
        <w:tabs>
          <w:tab w:val="left" w:pos="993"/>
        </w:tabs>
        <w:autoSpaceDE w:val="0"/>
        <w:ind w:firstLine="567"/>
        <w:jc w:val="both"/>
        <w:rPr>
          <w:b/>
        </w:rPr>
      </w:pPr>
      <w:r>
        <w:rPr>
          <w:b/>
        </w:rPr>
        <w:t>п</w:t>
      </w:r>
      <w:r w:rsidRPr="001009C5">
        <w:rPr>
          <w:b/>
        </w:rPr>
        <w:t>роектирование, строительство, реконструкция, капитальный ремонт и ремонт автомобильных дорог общего пользования местного значения и искусственных сооружений на них</w:t>
      </w:r>
      <w:r>
        <w:rPr>
          <w:b/>
        </w:rPr>
        <w:t>:</w:t>
      </w:r>
    </w:p>
    <w:p w:rsidR="001009C5" w:rsidRDefault="001009C5" w:rsidP="001009C5">
      <w:pPr>
        <w:tabs>
          <w:tab w:val="left" w:pos="993"/>
        </w:tabs>
        <w:autoSpaceDE w:val="0"/>
        <w:ind w:firstLine="567"/>
        <w:jc w:val="both"/>
      </w:pPr>
      <w:r w:rsidRPr="0088403C">
        <w:t>закупк</w:t>
      </w:r>
      <w:r>
        <w:t>а</w:t>
      </w:r>
      <w:r w:rsidRPr="0088403C">
        <w:t xml:space="preserve"> товаров, работ и услуг для обеспечения государственных (муниципальных) нужд:</w:t>
      </w:r>
    </w:p>
    <w:p w:rsidR="001009C5" w:rsidRPr="001009C5" w:rsidRDefault="001009C5" w:rsidP="001009C5">
      <w:pPr>
        <w:tabs>
          <w:tab w:val="left" w:pos="993"/>
        </w:tabs>
        <w:autoSpaceDE w:val="0"/>
        <w:ind w:firstLine="1701"/>
        <w:jc w:val="both"/>
        <w:rPr>
          <w:i/>
        </w:rPr>
      </w:pPr>
      <w:r w:rsidRPr="001009C5">
        <w:rPr>
          <w:i/>
        </w:rPr>
        <w:t>выборочный ремонт поврежденных участков автомобильных дорог общего пользования местного значения</w:t>
      </w:r>
      <w:r>
        <w:rPr>
          <w:i/>
        </w:rPr>
        <w:t xml:space="preserve"> (- 556,8 тыс. рублей – местный бюджет, + 556,8 тыс. рублей – муниципальный дорожный фонд;</w:t>
      </w:r>
    </w:p>
    <w:p w:rsidR="001009C5" w:rsidRDefault="00163307" w:rsidP="001D75A4">
      <w:pPr>
        <w:tabs>
          <w:tab w:val="left" w:pos="993"/>
        </w:tabs>
        <w:autoSpaceDE w:val="0"/>
        <w:ind w:firstLine="567"/>
        <w:jc w:val="both"/>
        <w:rPr>
          <w:b/>
        </w:rPr>
      </w:pPr>
      <w:r>
        <w:rPr>
          <w:b/>
        </w:rPr>
        <w:t>ф</w:t>
      </w:r>
      <w:r w:rsidR="001009C5" w:rsidRPr="001009C5">
        <w:rPr>
          <w:b/>
        </w:rPr>
        <w:t>инансовая поддержка реализации инициативных проектов</w:t>
      </w:r>
      <w:r w:rsidR="001009C5">
        <w:rPr>
          <w:b/>
        </w:rPr>
        <w:t xml:space="preserve"> – 58,1 тыс. рублей, в том числе:</w:t>
      </w:r>
    </w:p>
    <w:p w:rsidR="00163307" w:rsidRDefault="00163307" w:rsidP="00163307">
      <w:pPr>
        <w:tabs>
          <w:tab w:val="left" w:pos="993"/>
        </w:tabs>
        <w:autoSpaceDE w:val="0"/>
        <w:ind w:firstLine="567"/>
        <w:jc w:val="both"/>
      </w:pPr>
      <w:r w:rsidRPr="0088403C">
        <w:t>закупк</w:t>
      </w:r>
      <w:r>
        <w:t>а</w:t>
      </w:r>
      <w:r w:rsidRPr="0088403C">
        <w:t xml:space="preserve"> товаров, работ и услуг для обеспечения государственных (муниципальных) нужд:</w:t>
      </w:r>
    </w:p>
    <w:p w:rsidR="001009C5" w:rsidRDefault="00163307" w:rsidP="00163307">
      <w:pPr>
        <w:tabs>
          <w:tab w:val="left" w:pos="993"/>
        </w:tabs>
        <w:autoSpaceDE w:val="0"/>
        <w:ind w:firstLine="1843"/>
        <w:jc w:val="both"/>
        <w:rPr>
          <w:i/>
        </w:rPr>
      </w:pPr>
      <w:r>
        <w:rPr>
          <w:i/>
        </w:rPr>
        <w:t>- 29,0 тыс. рублей</w:t>
      </w:r>
      <w:r w:rsidRPr="00163307">
        <w:t xml:space="preserve"> </w:t>
      </w:r>
      <w:r w:rsidRPr="00163307">
        <w:rPr>
          <w:i/>
        </w:rPr>
        <w:t>инициативный проект "Ремонт отдельных участков автодороги по ул. Промышленная от начала улицы в районе пожарной части до поворота на территорию ТЭЦ-16 (3-й этап)"</w:t>
      </w:r>
      <w:r w:rsidR="00D77262">
        <w:rPr>
          <w:i/>
        </w:rPr>
        <w:t xml:space="preserve"> (областной бюджет – 20,0 тыс. рублей, средства инициативного платежа – 9,0 тыс. рублей)</w:t>
      </w:r>
      <w:r>
        <w:rPr>
          <w:i/>
        </w:rPr>
        <w:t>;</w:t>
      </w:r>
    </w:p>
    <w:p w:rsidR="00163307" w:rsidRPr="00163307" w:rsidRDefault="00163307" w:rsidP="00163307">
      <w:pPr>
        <w:tabs>
          <w:tab w:val="left" w:pos="993"/>
        </w:tabs>
        <w:autoSpaceDE w:val="0"/>
        <w:ind w:firstLine="1843"/>
        <w:jc w:val="both"/>
        <w:rPr>
          <w:i/>
        </w:rPr>
      </w:pPr>
      <w:r>
        <w:rPr>
          <w:i/>
        </w:rPr>
        <w:t xml:space="preserve">- 29,1 тыс. рублей </w:t>
      </w:r>
      <w:r w:rsidRPr="00163307">
        <w:rPr>
          <w:i/>
        </w:rPr>
        <w:t>инициативный проект "Ремонт отдельных участков автодороги по ул. Промышленная от начала улицы в районе пожарной части до поворота на территорию ТЭЦ-16 (3-й этап)"</w:t>
      </w:r>
      <w:r w:rsidR="00D77262" w:rsidRPr="00D77262">
        <w:rPr>
          <w:i/>
        </w:rPr>
        <w:t xml:space="preserve"> </w:t>
      </w:r>
      <w:r w:rsidR="00D77262">
        <w:rPr>
          <w:i/>
        </w:rPr>
        <w:t>(областной бюджет – 20,0 тыс. рублей, средства инициативного платежа – 9,1 тыс. рублей);</w:t>
      </w:r>
    </w:p>
    <w:p w:rsidR="001D75A4" w:rsidRPr="0033710C" w:rsidRDefault="00AA31F6" w:rsidP="001D75A4">
      <w:pPr>
        <w:tabs>
          <w:tab w:val="left" w:pos="993"/>
        </w:tabs>
        <w:autoSpaceDE w:val="0"/>
        <w:ind w:firstLine="567"/>
        <w:jc w:val="both"/>
        <w:rPr>
          <w:b/>
        </w:rPr>
      </w:pPr>
      <w:r>
        <w:rPr>
          <w:b/>
        </w:rPr>
        <w:t>о</w:t>
      </w:r>
      <w:r w:rsidRPr="00AA31F6">
        <w:rPr>
          <w:b/>
        </w:rPr>
        <w:t>существление дорожной деятельности в отношении автомобильных дорог общего пользования местного значения, входящих в транспортный каркас Иркутской области</w:t>
      </w:r>
      <w:r w:rsidR="001D75A4" w:rsidRPr="0033710C">
        <w:rPr>
          <w:b/>
        </w:rPr>
        <w:t>, в том числе:</w:t>
      </w:r>
    </w:p>
    <w:p w:rsidR="001D75A4" w:rsidRDefault="001D75A4" w:rsidP="001D75A4">
      <w:pPr>
        <w:tabs>
          <w:tab w:val="left" w:pos="993"/>
        </w:tabs>
        <w:autoSpaceDE w:val="0"/>
        <w:ind w:firstLine="567"/>
        <w:jc w:val="both"/>
      </w:pPr>
      <w:r w:rsidRPr="0088403C">
        <w:t>закупк</w:t>
      </w:r>
      <w:r>
        <w:t>а</w:t>
      </w:r>
      <w:r w:rsidRPr="0088403C">
        <w:t xml:space="preserve"> товаров, работ и услуг для обеспечения государственных (муниципальных) нужд:</w:t>
      </w:r>
    </w:p>
    <w:p w:rsidR="001D75A4" w:rsidRDefault="00AA31F6" w:rsidP="001D75A4">
      <w:pPr>
        <w:autoSpaceDE w:val="0"/>
        <w:ind w:firstLine="1701"/>
        <w:jc w:val="both"/>
        <w:rPr>
          <w:i/>
        </w:rPr>
      </w:pPr>
      <w:r w:rsidRPr="00AA31F6">
        <w:rPr>
          <w:i/>
        </w:rPr>
        <w:t>ремонт автомобильных дорог общего пользования местного значения, входящих в транспортный каркас</w:t>
      </w:r>
      <w:r>
        <w:rPr>
          <w:i/>
        </w:rPr>
        <w:t xml:space="preserve"> </w:t>
      </w:r>
      <w:r w:rsidR="00163307">
        <w:rPr>
          <w:i/>
        </w:rPr>
        <w:t>(+ 556,8 тыс. рублей – местный бюджет, - 556,8 тыс. рублей – муниципальный дорожный фонд)</w:t>
      </w:r>
      <w:r w:rsidR="0033710C">
        <w:rPr>
          <w:i/>
        </w:rPr>
        <w:t>;</w:t>
      </w:r>
    </w:p>
    <w:p w:rsidR="004861BA" w:rsidRDefault="004861BA" w:rsidP="004861BA">
      <w:pPr>
        <w:autoSpaceDE w:val="0"/>
        <w:ind w:firstLine="567"/>
        <w:jc w:val="both"/>
        <w:rPr>
          <w:b/>
        </w:rPr>
      </w:pPr>
      <w:r>
        <w:rPr>
          <w:b/>
        </w:rPr>
        <w:t>с</w:t>
      </w:r>
      <w:r w:rsidRPr="00A925F3">
        <w:rPr>
          <w:b/>
        </w:rPr>
        <w:t>одержание автомобильных дорог общего пользования местного значения и искусственных сооружений на них</w:t>
      </w:r>
      <w:r w:rsidR="00964E54">
        <w:rPr>
          <w:b/>
        </w:rPr>
        <w:t xml:space="preserve"> + 624,6 тыс. рублей</w:t>
      </w:r>
      <w:r w:rsidR="0033710C">
        <w:rPr>
          <w:b/>
        </w:rPr>
        <w:t>, в том числе</w:t>
      </w:r>
      <w:r>
        <w:rPr>
          <w:b/>
        </w:rPr>
        <w:t>:</w:t>
      </w:r>
    </w:p>
    <w:p w:rsidR="004861BA" w:rsidRDefault="004861BA" w:rsidP="004861BA">
      <w:pPr>
        <w:autoSpaceDE w:val="0"/>
        <w:ind w:firstLine="567"/>
        <w:jc w:val="both"/>
        <w:rPr>
          <w:b/>
        </w:rPr>
      </w:pPr>
      <w:r>
        <w:rPr>
          <w:b/>
        </w:rPr>
        <w:t>о</w:t>
      </w:r>
      <w:r w:rsidRPr="00A925F3">
        <w:rPr>
          <w:b/>
        </w:rPr>
        <w:t>беспечение деятельности муниципальных учреждений в сфере дорожной деятельности</w:t>
      </w:r>
      <w:r w:rsidR="00964E54">
        <w:rPr>
          <w:b/>
        </w:rPr>
        <w:t xml:space="preserve"> + 624,6 тыс. рублей, в том числе</w:t>
      </w:r>
      <w:r>
        <w:rPr>
          <w:b/>
        </w:rPr>
        <w:t>:</w:t>
      </w:r>
    </w:p>
    <w:p w:rsidR="00AA31F6" w:rsidRDefault="00AA31F6" w:rsidP="004861BA">
      <w:pPr>
        <w:tabs>
          <w:tab w:val="left" w:pos="993"/>
        </w:tabs>
        <w:autoSpaceDE w:val="0"/>
        <w:ind w:firstLine="567"/>
        <w:jc w:val="both"/>
      </w:pPr>
      <w:r>
        <w:t xml:space="preserve">+ </w:t>
      </w:r>
      <w:r w:rsidR="00964E54">
        <w:t>670</w:t>
      </w:r>
      <w:r>
        <w:t>,</w:t>
      </w:r>
      <w:r w:rsidR="00964E54">
        <w:t>1</w:t>
      </w:r>
      <w:r>
        <w:t xml:space="preserve"> тыс. рублей р</w:t>
      </w:r>
      <w:r w:rsidRPr="00AA31F6">
        <w:t>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964E54" w:rsidRDefault="00964E54" w:rsidP="00AA31F6">
      <w:pPr>
        <w:tabs>
          <w:tab w:val="left" w:pos="993"/>
        </w:tabs>
        <w:autoSpaceDE w:val="0"/>
        <w:ind w:firstLine="1701"/>
        <w:jc w:val="both"/>
        <w:rPr>
          <w:i/>
        </w:rPr>
      </w:pPr>
      <w:r>
        <w:rPr>
          <w:i/>
        </w:rPr>
        <w:t>+ 640,1 тыс. рублей на выплату заработной платы с начислениями на нее;</w:t>
      </w:r>
    </w:p>
    <w:p w:rsidR="00AA31F6" w:rsidRPr="00AA31F6" w:rsidRDefault="00AA31F6" w:rsidP="00AA31F6">
      <w:pPr>
        <w:tabs>
          <w:tab w:val="left" w:pos="993"/>
        </w:tabs>
        <w:autoSpaceDE w:val="0"/>
        <w:ind w:firstLine="1701"/>
        <w:jc w:val="both"/>
        <w:rPr>
          <w:i/>
        </w:rPr>
      </w:pPr>
      <w:r>
        <w:rPr>
          <w:i/>
        </w:rPr>
        <w:t xml:space="preserve">+ </w:t>
      </w:r>
      <w:r w:rsidR="00964E54">
        <w:rPr>
          <w:i/>
        </w:rPr>
        <w:t xml:space="preserve">30,0 </w:t>
      </w:r>
      <w:r>
        <w:rPr>
          <w:i/>
        </w:rPr>
        <w:t xml:space="preserve">тыс. рублей на выплату </w:t>
      </w:r>
      <w:r w:rsidRPr="00AA31F6">
        <w:rPr>
          <w:i/>
        </w:rPr>
        <w:t>пособи</w:t>
      </w:r>
      <w:r>
        <w:rPr>
          <w:i/>
        </w:rPr>
        <w:t>я</w:t>
      </w:r>
      <w:r w:rsidRPr="00AA31F6">
        <w:rPr>
          <w:i/>
        </w:rPr>
        <w:t xml:space="preserve"> за первые три дня временной нетрудоспособности за счет средств работодателя</w:t>
      </w:r>
      <w:r>
        <w:rPr>
          <w:i/>
        </w:rPr>
        <w:t>;</w:t>
      </w:r>
    </w:p>
    <w:p w:rsidR="004861BA" w:rsidRDefault="00AA31F6" w:rsidP="004861BA">
      <w:pPr>
        <w:tabs>
          <w:tab w:val="left" w:pos="993"/>
        </w:tabs>
        <w:autoSpaceDE w:val="0"/>
        <w:ind w:firstLine="567"/>
        <w:jc w:val="both"/>
      </w:pPr>
      <w:r>
        <w:t xml:space="preserve">- </w:t>
      </w:r>
      <w:r w:rsidR="00964E54">
        <w:t>2</w:t>
      </w:r>
      <w:r>
        <w:t>5,</w:t>
      </w:r>
      <w:r w:rsidR="00964E54">
        <w:t>5</w:t>
      </w:r>
      <w:r>
        <w:t xml:space="preserve"> тыс. рублей </w:t>
      </w:r>
      <w:r w:rsidR="004861BA" w:rsidRPr="0088403C">
        <w:t>закупк</w:t>
      </w:r>
      <w:r w:rsidR="004861BA">
        <w:t>а</w:t>
      </w:r>
      <w:r w:rsidR="004861BA" w:rsidRPr="0088403C">
        <w:t xml:space="preserve"> товаров, работ и услуг для обеспечения государственных (муниципальных) нужд:</w:t>
      </w:r>
    </w:p>
    <w:p w:rsidR="004861BA" w:rsidRDefault="00935EEB" w:rsidP="004861BA">
      <w:pPr>
        <w:autoSpaceDE w:val="0"/>
        <w:ind w:firstLine="1701"/>
        <w:jc w:val="both"/>
        <w:rPr>
          <w:i/>
        </w:rPr>
      </w:pPr>
      <w:r>
        <w:rPr>
          <w:i/>
        </w:rPr>
        <w:t xml:space="preserve">- </w:t>
      </w:r>
      <w:r w:rsidR="007F1B85">
        <w:rPr>
          <w:i/>
        </w:rPr>
        <w:t>39,0</w:t>
      </w:r>
      <w:r w:rsidR="004861BA" w:rsidRPr="00A925F3">
        <w:rPr>
          <w:i/>
        </w:rPr>
        <w:t xml:space="preserve"> тыс. рублей </w:t>
      </w:r>
      <w:r w:rsidR="007F1B85">
        <w:rPr>
          <w:i/>
        </w:rPr>
        <w:t>на услуги грузового автотранспорта;</w:t>
      </w:r>
    </w:p>
    <w:p w:rsidR="0033710C" w:rsidRDefault="00AA31F6" w:rsidP="004861BA">
      <w:pPr>
        <w:autoSpaceDE w:val="0"/>
        <w:ind w:firstLine="1701"/>
        <w:jc w:val="both"/>
        <w:rPr>
          <w:i/>
        </w:rPr>
      </w:pPr>
      <w:r>
        <w:rPr>
          <w:i/>
        </w:rPr>
        <w:t>-</w:t>
      </w:r>
      <w:r w:rsidR="0033710C">
        <w:rPr>
          <w:i/>
        </w:rPr>
        <w:t xml:space="preserve"> 1</w:t>
      </w:r>
      <w:r w:rsidR="007F1B85">
        <w:rPr>
          <w:i/>
        </w:rPr>
        <w:t>8</w:t>
      </w:r>
      <w:r w:rsidR="0033710C">
        <w:rPr>
          <w:i/>
        </w:rPr>
        <w:t>,</w:t>
      </w:r>
      <w:r w:rsidR="007F1B85">
        <w:rPr>
          <w:i/>
        </w:rPr>
        <w:t>4</w:t>
      </w:r>
      <w:r w:rsidR="0033710C">
        <w:rPr>
          <w:i/>
        </w:rPr>
        <w:t xml:space="preserve"> тыс. рублей </w:t>
      </w:r>
      <w:r w:rsidR="007F1B85">
        <w:rPr>
          <w:i/>
        </w:rPr>
        <w:t>на техническое обслуживание и ремонт транспортных средств;</w:t>
      </w:r>
    </w:p>
    <w:p w:rsidR="007F1B85" w:rsidRDefault="007F1B85" w:rsidP="004861BA">
      <w:pPr>
        <w:autoSpaceDE w:val="0"/>
        <w:ind w:firstLine="1701"/>
        <w:jc w:val="both"/>
        <w:rPr>
          <w:i/>
        </w:rPr>
      </w:pPr>
      <w:r>
        <w:rPr>
          <w:i/>
        </w:rPr>
        <w:t>- 15,1 тыс. рублей на администрирование ПП «Смета»</w:t>
      </w:r>
      <w:r w:rsidR="00591330">
        <w:rPr>
          <w:i/>
        </w:rPr>
        <w:t>;</w:t>
      </w:r>
    </w:p>
    <w:p w:rsidR="007F1B85" w:rsidRDefault="007F1B85" w:rsidP="004861BA">
      <w:pPr>
        <w:autoSpaceDE w:val="0"/>
        <w:ind w:firstLine="1701"/>
        <w:jc w:val="both"/>
        <w:rPr>
          <w:i/>
        </w:rPr>
      </w:pPr>
      <w:r>
        <w:rPr>
          <w:i/>
        </w:rPr>
        <w:t xml:space="preserve">- 22,3 тыс. рублей на </w:t>
      </w:r>
      <w:r w:rsidRPr="007F1B85">
        <w:rPr>
          <w:i/>
        </w:rPr>
        <w:t>услуги/работы по оценке профессиональных рисков и проведению специальной оценки условий труда</w:t>
      </w:r>
      <w:r>
        <w:rPr>
          <w:i/>
        </w:rPr>
        <w:t>;</w:t>
      </w:r>
    </w:p>
    <w:p w:rsidR="007F1B85" w:rsidRDefault="007F1B85" w:rsidP="004861BA">
      <w:pPr>
        <w:autoSpaceDE w:val="0"/>
        <w:ind w:firstLine="1701"/>
        <w:jc w:val="both"/>
        <w:rPr>
          <w:i/>
        </w:rPr>
      </w:pPr>
      <w:r>
        <w:rPr>
          <w:i/>
        </w:rPr>
        <w:t>-13,6 тыс. рублей на услуги по мониторингу (ГЛОНАСС);</w:t>
      </w:r>
    </w:p>
    <w:p w:rsidR="007F1B85" w:rsidRDefault="007F1B85" w:rsidP="004861BA">
      <w:pPr>
        <w:autoSpaceDE w:val="0"/>
        <w:ind w:firstLine="1701"/>
        <w:jc w:val="both"/>
        <w:rPr>
          <w:i/>
        </w:rPr>
      </w:pPr>
      <w:r>
        <w:rPr>
          <w:i/>
        </w:rPr>
        <w:t>+ 47,3 тыс. рублей на дизельное топливо;</w:t>
      </w:r>
    </w:p>
    <w:p w:rsidR="007F1B85" w:rsidRDefault="007F1B85" w:rsidP="004861BA">
      <w:pPr>
        <w:autoSpaceDE w:val="0"/>
        <w:ind w:firstLine="1701"/>
        <w:jc w:val="both"/>
        <w:rPr>
          <w:i/>
        </w:rPr>
      </w:pPr>
      <w:r>
        <w:rPr>
          <w:i/>
        </w:rPr>
        <w:t>- 154,1 тыс. рублей на бензин;</w:t>
      </w:r>
    </w:p>
    <w:p w:rsidR="007F1B85" w:rsidRDefault="007F1B85" w:rsidP="004861BA">
      <w:pPr>
        <w:autoSpaceDE w:val="0"/>
        <w:ind w:firstLine="1701"/>
        <w:jc w:val="both"/>
        <w:rPr>
          <w:i/>
        </w:rPr>
      </w:pPr>
      <w:r>
        <w:rPr>
          <w:i/>
        </w:rPr>
        <w:t>- 0,8 тыс. рублей на строительные материалы;</w:t>
      </w:r>
    </w:p>
    <w:p w:rsidR="007F1B85" w:rsidRDefault="007F1B85" w:rsidP="004861BA">
      <w:pPr>
        <w:autoSpaceDE w:val="0"/>
        <w:ind w:firstLine="1701"/>
        <w:jc w:val="both"/>
        <w:rPr>
          <w:i/>
        </w:rPr>
      </w:pPr>
      <w:r>
        <w:rPr>
          <w:i/>
        </w:rPr>
        <w:lastRenderedPageBreak/>
        <w:t>+ 190,5 тыс. рублей на приобретение запасных частей для автотранспорта;</w:t>
      </w:r>
    </w:p>
    <w:bookmarkEnd w:id="4"/>
    <w:p w:rsidR="008C5C4B" w:rsidRDefault="00964E54" w:rsidP="008C5C4B">
      <w:pPr>
        <w:ind w:firstLine="567"/>
        <w:jc w:val="both"/>
      </w:pPr>
      <w:r>
        <w:t>- 20,0</w:t>
      </w:r>
      <w:r w:rsidR="008C5C4B">
        <w:t xml:space="preserve"> тыс. рублей иные бюджетные ассигнования: </w:t>
      </w:r>
    </w:p>
    <w:p w:rsidR="00964E54" w:rsidRDefault="00964E54" w:rsidP="00964E54">
      <w:pPr>
        <w:tabs>
          <w:tab w:val="left" w:pos="1134"/>
        </w:tabs>
        <w:ind w:firstLine="1701"/>
        <w:jc w:val="both"/>
        <w:rPr>
          <w:i/>
        </w:rPr>
      </w:pPr>
      <w:r>
        <w:rPr>
          <w:i/>
        </w:rPr>
        <w:t xml:space="preserve">- 20,0 </w:t>
      </w:r>
      <w:r w:rsidR="008C5C4B">
        <w:rPr>
          <w:i/>
        </w:rPr>
        <w:t>тыс. рублей на</w:t>
      </w:r>
      <w:r w:rsidRPr="00D82F41">
        <w:rPr>
          <w:i/>
        </w:rPr>
        <w:t xml:space="preserve"> уплату иных платежей (пени, компенсация за задержку выплаты заработной платы)</w:t>
      </w:r>
      <w:r>
        <w:rPr>
          <w:i/>
        </w:rPr>
        <w:t>;</w:t>
      </w:r>
    </w:p>
    <w:p w:rsidR="00721D4B" w:rsidRPr="0088403C" w:rsidRDefault="00721D4B" w:rsidP="00721D4B">
      <w:pPr>
        <w:ind w:firstLine="567"/>
        <w:jc w:val="both"/>
        <w:rPr>
          <w:b/>
          <w:lang w:val="x-none"/>
        </w:rPr>
      </w:pPr>
      <w:r w:rsidRPr="0088403C">
        <w:rPr>
          <w:b/>
          <w:lang w:val="x-none"/>
        </w:rPr>
        <w:t>подраздел «Д</w:t>
      </w:r>
      <w:r>
        <w:rPr>
          <w:b/>
        </w:rPr>
        <w:t>ругие вопросы в области национальной экономики» - 24,0 тыс. рублей, в том числе:</w:t>
      </w:r>
    </w:p>
    <w:p w:rsidR="008C5C4B" w:rsidRDefault="000F2F91" w:rsidP="000F2F91">
      <w:pPr>
        <w:ind w:firstLine="567"/>
        <w:jc w:val="both"/>
        <w:rPr>
          <w:b/>
        </w:rPr>
      </w:pPr>
      <w:r>
        <w:rPr>
          <w:b/>
        </w:rPr>
        <w:t>м</w:t>
      </w:r>
      <w:r w:rsidR="00C70404" w:rsidRPr="000F2F91">
        <w:rPr>
          <w:b/>
          <w:lang w:val="x-none"/>
        </w:rPr>
        <w:t>муниципальная</w:t>
      </w:r>
      <w:r w:rsidRPr="000F2F91">
        <w:rPr>
          <w:b/>
          <w:lang w:val="x-none"/>
        </w:rPr>
        <w:t xml:space="preserve"> программа "Экономическое развитие и потребительский рынок"</w:t>
      </w:r>
      <w:r>
        <w:rPr>
          <w:b/>
        </w:rPr>
        <w:t xml:space="preserve"> – 24,0 тыс. рублей, в том числе:</w:t>
      </w:r>
    </w:p>
    <w:p w:rsidR="000F2F91" w:rsidRDefault="000F2F91" w:rsidP="000F2F91">
      <w:pPr>
        <w:tabs>
          <w:tab w:val="left" w:pos="993"/>
        </w:tabs>
        <w:autoSpaceDE w:val="0"/>
        <w:ind w:firstLine="567"/>
        <w:jc w:val="both"/>
      </w:pPr>
      <w:r>
        <w:t xml:space="preserve">- 24,0 тыс. рублей </w:t>
      </w:r>
      <w:r w:rsidRPr="0088403C">
        <w:t>закупк</w:t>
      </w:r>
      <w:r>
        <w:t>а</w:t>
      </w:r>
      <w:r w:rsidRPr="0088403C">
        <w:t xml:space="preserve"> товаров, работ и услуг для обеспечения государственных (муниципальных) нужд:</w:t>
      </w:r>
    </w:p>
    <w:p w:rsidR="000F2F91" w:rsidRPr="000F2F91" w:rsidRDefault="000F2F91" w:rsidP="000F2F91">
      <w:pPr>
        <w:ind w:firstLine="1701"/>
        <w:jc w:val="both"/>
        <w:rPr>
          <w:b/>
        </w:rPr>
      </w:pPr>
      <w:r>
        <w:rPr>
          <w:i/>
        </w:rPr>
        <w:t xml:space="preserve">- 24,0 </w:t>
      </w:r>
      <w:r w:rsidRPr="00A925F3">
        <w:rPr>
          <w:i/>
        </w:rPr>
        <w:t>тыс. рублей на</w:t>
      </w:r>
      <w:r>
        <w:rPr>
          <w:i/>
        </w:rPr>
        <w:t xml:space="preserve"> </w:t>
      </w:r>
      <w:r w:rsidRPr="000F2F91">
        <w:rPr>
          <w:i/>
        </w:rPr>
        <w:t>организаци</w:t>
      </w:r>
      <w:r>
        <w:rPr>
          <w:i/>
        </w:rPr>
        <w:t>ю</w:t>
      </w:r>
      <w:r w:rsidRPr="000F2F91">
        <w:rPr>
          <w:i/>
        </w:rPr>
        <w:t xml:space="preserve"> и проведение муниципального конкурса «На лучшее новогоднее оформление предприятий торговли, общественного питания и бытового обслуживания» (приобретение елок)</w:t>
      </w:r>
      <w:r>
        <w:rPr>
          <w:i/>
        </w:rPr>
        <w:t>.</w:t>
      </w:r>
    </w:p>
    <w:p w:rsidR="00E71F10" w:rsidRPr="008C7C31" w:rsidRDefault="00E71F10" w:rsidP="00E71F10">
      <w:pPr>
        <w:ind w:firstLine="567"/>
        <w:jc w:val="both"/>
        <w:rPr>
          <w:bCs/>
          <w:lang w:val="x-none"/>
        </w:rPr>
      </w:pPr>
      <w:r w:rsidRPr="008C7C31">
        <w:rPr>
          <w:bCs/>
          <w:lang w:val="x-none"/>
        </w:rPr>
        <w:t>Уточненный объем расходов по разделу на 202</w:t>
      </w:r>
      <w:r>
        <w:rPr>
          <w:bCs/>
        </w:rPr>
        <w:t>5</w:t>
      </w:r>
      <w:r w:rsidRPr="008C7C31">
        <w:rPr>
          <w:bCs/>
          <w:lang w:val="x-none"/>
        </w:rPr>
        <w:t xml:space="preserve"> год согласно проекту решения о </w:t>
      </w:r>
      <w:r>
        <w:rPr>
          <w:bCs/>
        </w:rPr>
        <w:t xml:space="preserve">внесении изменений в </w:t>
      </w:r>
      <w:r w:rsidRPr="008C7C31">
        <w:rPr>
          <w:bCs/>
          <w:lang w:val="x-none"/>
        </w:rPr>
        <w:t>бюджет составляет</w:t>
      </w:r>
      <w:r w:rsidR="00D86ABD">
        <w:rPr>
          <w:bCs/>
        </w:rPr>
        <w:t xml:space="preserve"> 160 742,0</w:t>
      </w:r>
      <w:r w:rsidRPr="008C7C31">
        <w:rPr>
          <w:bCs/>
          <w:lang w:val="x-none"/>
        </w:rPr>
        <w:t xml:space="preserve"> тыс. рублей.</w:t>
      </w:r>
    </w:p>
    <w:p w:rsidR="00640E09" w:rsidRDefault="00640E09" w:rsidP="004C3945">
      <w:pPr>
        <w:spacing w:before="120"/>
        <w:ind w:firstLine="567"/>
        <w:jc w:val="both"/>
        <w:rPr>
          <w:b/>
          <w:bCs/>
          <w:lang w:val="x-none"/>
        </w:rPr>
      </w:pPr>
      <w:r w:rsidRPr="0088403C">
        <w:rPr>
          <w:b/>
          <w:bCs/>
          <w:lang w:val="x-none"/>
        </w:rPr>
        <w:t>Раздел 0500 «Жилищно-коммунальное хозяйство»</w:t>
      </w:r>
    </w:p>
    <w:p w:rsidR="005B542F" w:rsidRDefault="005B542F" w:rsidP="005B542F">
      <w:pPr>
        <w:ind w:firstLine="567"/>
        <w:jc w:val="both"/>
      </w:pPr>
      <w:r>
        <w:t xml:space="preserve">В соответствии с решением о бюджете бюджетные ассигнования по разделу утверждены в сумме 69 494,0 тыс. рублей.                                                                                                                  </w:t>
      </w:r>
    </w:p>
    <w:p w:rsidR="005B542F" w:rsidRPr="00FE4879" w:rsidRDefault="005B542F" w:rsidP="00BF6CFE">
      <w:pPr>
        <w:suppressAutoHyphens w:val="0"/>
        <w:autoSpaceDE w:val="0"/>
        <w:autoSpaceDN w:val="0"/>
        <w:adjustRightInd w:val="0"/>
        <w:ind w:firstLine="567"/>
        <w:jc w:val="both"/>
      </w:pPr>
      <w:r w:rsidRPr="00FE4879">
        <w:t>Проектом решения о внесении изменений в бюджет предлага</w:t>
      </w:r>
      <w:r>
        <w:t>е</w:t>
      </w:r>
      <w:r w:rsidRPr="00FE4879">
        <w:t xml:space="preserve">тся </w:t>
      </w:r>
      <w:r>
        <w:t>увеличить объем бюджетных ассигнований по разделу на 401,6 тыс. рублей, в том числе</w:t>
      </w:r>
      <w:r w:rsidRPr="00FE4879">
        <w:t>:</w:t>
      </w:r>
    </w:p>
    <w:p w:rsidR="00A42BA7" w:rsidRDefault="00A42BA7" w:rsidP="00BF6CFE">
      <w:pPr>
        <w:keepNext/>
        <w:autoSpaceDE w:val="0"/>
        <w:ind w:firstLine="567"/>
        <w:jc w:val="both"/>
        <w:rPr>
          <w:b/>
        </w:rPr>
      </w:pPr>
      <w:r>
        <w:rPr>
          <w:b/>
        </w:rPr>
        <w:t xml:space="preserve">подраздел «Жилищное хозяйство» </w:t>
      </w:r>
      <w:r w:rsidR="00D12D32">
        <w:rPr>
          <w:b/>
        </w:rPr>
        <w:t>+ 112,7</w:t>
      </w:r>
      <w:r>
        <w:rPr>
          <w:b/>
        </w:rPr>
        <w:t xml:space="preserve"> тыс. рублей, в том числе:</w:t>
      </w:r>
    </w:p>
    <w:p w:rsidR="00D12D32" w:rsidRPr="00D82F41" w:rsidRDefault="00D12D32" w:rsidP="00BF6CFE">
      <w:pPr>
        <w:tabs>
          <w:tab w:val="left" w:pos="993"/>
        </w:tabs>
        <w:autoSpaceDE w:val="0"/>
        <w:ind w:firstLine="567"/>
        <w:jc w:val="both"/>
        <w:rPr>
          <w:b/>
        </w:rPr>
      </w:pPr>
      <w:r>
        <w:rPr>
          <w:b/>
        </w:rPr>
        <w:t>о</w:t>
      </w:r>
      <w:r w:rsidRPr="00D82F41">
        <w:rPr>
          <w:b/>
        </w:rPr>
        <w:t>беспечение деятельности муниципальных учреждений по содержанию муниципального имущества в сфере жилищного хозяйства</w:t>
      </w:r>
      <w:r>
        <w:rPr>
          <w:b/>
        </w:rPr>
        <w:t xml:space="preserve"> – 131,6 тыс. рублей, в том числе:</w:t>
      </w:r>
    </w:p>
    <w:p w:rsidR="00D12D32" w:rsidRDefault="00D12D32" w:rsidP="00BF6CFE">
      <w:pPr>
        <w:tabs>
          <w:tab w:val="left" w:pos="1134"/>
        </w:tabs>
        <w:ind w:firstLine="567"/>
        <w:jc w:val="both"/>
      </w:pPr>
      <w:r>
        <w:rPr>
          <w:bCs/>
        </w:rPr>
        <w:t xml:space="preserve">- 111,6 тыс. рублей </w:t>
      </w:r>
      <w:r w:rsidRPr="005D5EF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t>:</w:t>
      </w:r>
    </w:p>
    <w:p w:rsidR="00D12D32" w:rsidRDefault="00D12D32" w:rsidP="00BF6CFE">
      <w:pPr>
        <w:tabs>
          <w:tab w:val="left" w:pos="1134"/>
        </w:tabs>
        <w:ind w:firstLine="1701"/>
        <w:jc w:val="both"/>
        <w:rPr>
          <w:i/>
        </w:rPr>
      </w:pPr>
      <w:r w:rsidRPr="00D82F41">
        <w:rPr>
          <w:i/>
        </w:rPr>
        <w:t>- 10,0 тыс. рублей</w:t>
      </w:r>
      <w:r>
        <w:rPr>
          <w:i/>
        </w:rPr>
        <w:t xml:space="preserve"> на выплату </w:t>
      </w:r>
      <w:r w:rsidRPr="00D82F41">
        <w:rPr>
          <w:i/>
        </w:rPr>
        <w:t>пособи</w:t>
      </w:r>
      <w:r>
        <w:rPr>
          <w:i/>
        </w:rPr>
        <w:t>я</w:t>
      </w:r>
      <w:r w:rsidRPr="00D82F41">
        <w:rPr>
          <w:i/>
        </w:rPr>
        <w:t xml:space="preserve"> за первые три дня временной нетрудоспособности за счет средств работодателя</w:t>
      </w:r>
    </w:p>
    <w:p w:rsidR="00D12D32" w:rsidRDefault="00D12D32" w:rsidP="00BF6CFE">
      <w:pPr>
        <w:tabs>
          <w:tab w:val="left" w:pos="1134"/>
        </w:tabs>
        <w:ind w:firstLine="1701"/>
        <w:jc w:val="both"/>
        <w:rPr>
          <w:i/>
        </w:rPr>
      </w:pPr>
      <w:r>
        <w:rPr>
          <w:i/>
        </w:rPr>
        <w:t>- 11,6 тыс. рублей на начисления на оплату труда (изменение размера оплаты страховых взносов на обязательное страхование от несчастных случаев на производстве и проф. заболеваний)</w:t>
      </w:r>
    </w:p>
    <w:p w:rsidR="00D12D32" w:rsidRDefault="00D12D32" w:rsidP="00BF6CFE">
      <w:pPr>
        <w:tabs>
          <w:tab w:val="left" w:pos="1134"/>
        </w:tabs>
        <w:ind w:firstLine="1701"/>
        <w:jc w:val="both"/>
        <w:rPr>
          <w:i/>
        </w:rPr>
      </w:pPr>
      <w:r>
        <w:rPr>
          <w:i/>
        </w:rPr>
        <w:t xml:space="preserve">- 90,0 тыс. рублей на </w:t>
      </w:r>
      <w:r w:rsidRPr="002B69BE">
        <w:rPr>
          <w:i/>
        </w:rPr>
        <w:t>компенсаци</w:t>
      </w:r>
      <w:r>
        <w:rPr>
          <w:i/>
        </w:rPr>
        <w:t>ю</w:t>
      </w:r>
      <w:r w:rsidRPr="002B69BE">
        <w:rPr>
          <w:i/>
        </w:rPr>
        <w:t xml:space="preserve">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w:t>
      </w:r>
      <w:r>
        <w:rPr>
          <w:i/>
        </w:rPr>
        <w:t>;</w:t>
      </w:r>
    </w:p>
    <w:p w:rsidR="003D4473" w:rsidRDefault="003D4473" w:rsidP="003D4473">
      <w:pPr>
        <w:tabs>
          <w:tab w:val="left" w:pos="993"/>
        </w:tabs>
        <w:autoSpaceDE w:val="0"/>
        <w:ind w:firstLine="567"/>
        <w:jc w:val="both"/>
      </w:pPr>
      <w:r w:rsidRPr="0088403C">
        <w:t>закупк</w:t>
      </w:r>
      <w:r>
        <w:t>а</w:t>
      </w:r>
      <w:r w:rsidRPr="0088403C">
        <w:t xml:space="preserve"> товаров, работ и услуг для обеспечения государственных (муниципальных) нужд:</w:t>
      </w:r>
    </w:p>
    <w:p w:rsidR="003D4473" w:rsidRDefault="003D4473" w:rsidP="003D4473">
      <w:pPr>
        <w:tabs>
          <w:tab w:val="left" w:pos="1134"/>
        </w:tabs>
        <w:ind w:firstLine="1701"/>
        <w:jc w:val="both"/>
        <w:rPr>
          <w:i/>
        </w:rPr>
      </w:pPr>
      <w:r>
        <w:rPr>
          <w:i/>
        </w:rPr>
        <w:t xml:space="preserve">- 12,1 тыс. рублей на </w:t>
      </w:r>
      <w:r w:rsidRPr="003D4473">
        <w:rPr>
          <w:i/>
        </w:rPr>
        <w:t>услуги/работы по оценке профессиональных рисков и проведению специальной оценки условий труда</w:t>
      </w:r>
      <w:r>
        <w:rPr>
          <w:i/>
        </w:rPr>
        <w:t>;</w:t>
      </w:r>
    </w:p>
    <w:p w:rsidR="003D4473" w:rsidRPr="003D4473" w:rsidRDefault="003D4473" w:rsidP="003D4473">
      <w:pPr>
        <w:tabs>
          <w:tab w:val="left" w:pos="1134"/>
        </w:tabs>
        <w:ind w:firstLine="1701"/>
        <w:jc w:val="both"/>
        <w:rPr>
          <w:i/>
        </w:rPr>
      </w:pPr>
      <w:r>
        <w:rPr>
          <w:i/>
        </w:rPr>
        <w:t>+ 12,1 тыс. рублей на строительные материалы;</w:t>
      </w:r>
    </w:p>
    <w:p w:rsidR="00D12D32" w:rsidRPr="00D82F41" w:rsidRDefault="00D12D32" w:rsidP="00BF6CFE">
      <w:pPr>
        <w:tabs>
          <w:tab w:val="left" w:pos="1134"/>
        </w:tabs>
        <w:ind w:firstLine="567"/>
        <w:jc w:val="both"/>
      </w:pPr>
      <w:r w:rsidRPr="00D82F41">
        <w:t>- 20,0 тыс. рублей иные бюджетные ассигнования:</w:t>
      </w:r>
    </w:p>
    <w:p w:rsidR="00D12D32" w:rsidRPr="00D82F41" w:rsidRDefault="00D12D32" w:rsidP="00BF6CFE">
      <w:pPr>
        <w:tabs>
          <w:tab w:val="left" w:pos="1134"/>
        </w:tabs>
        <w:ind w:firstLine="1701"/>
        <w:jc w:val="both"/>
        <w:rPr>
          <w:i/>
        </w:rPr>
      </w:pPr>
      <w:r w:rsidRPr="00D82F41">
        <w:rPr>
          <w:i/>
        </w:rPr>
        <w:t>- 20,0 тыс. рублей на уплату иных платежей (пени, компенсация за задержку выплаты заработной платы);</w:t>
      </w:r>
    </w:p>
    <w:p w:rsidR="00A42BA7" w:rsidRDefault="00A42BA7" w:rsidP="00BF6CFE">
      <w:pPr>
        <w:keepNext/>
        <w:autoSpaceDE w:val="0"/>
        <w:ind w:firstLine="567"/>
        <w:jc w:val="both"/>
        <w:rPr>
          <w:b/>
        </w:rPr>
      </w:pPr>
      <w:r>
        <w:rPr>
          <w:b/>
        </w:rPr>
        <w:t>с</w:t>
      </w:r>
      <w:r w:rsidRPr="00A42BA7">
        <w:rPr>
          <w:b/>
        </w:rPr>
        <w:t>одержание, капитальный ремонт и ремонт муниципального жилищного фонда</w:t>
      </w:r>
      <w:r>
        <w:rPr>
          <w:b/>
        </w:rPr>
        <w:t xml:space="preserve"> </w:t>
      </w:r>
      <w:r w:rsidR="00D12D32">
        <w:rPr>
          <w:b/>
        </w:rPr>
        <w:t>+ 244,3</w:t>
      </w:r>
      <w:r>
        <w:rPr>
          <w:b/>
        </w:rPr>
        <w:t xml:space="preserve"> тыс. рублей, в том числе:</w:t>
      </w:r>
    </w:p>
    <w:p w:rsidR="00A42BA7" w:rsidRDefault="00A42BA7" w:rsidP="00BF6CFE">
      <w:pPr>
        <w:keepNext/>
        <w:autoSpaceDE w:val="0"/>
        <w:ind w:firstLine="567"/>
        <w:jc w:val="both"/>
        <w:rPr>
          <w:b/>
        </w:rPr>
      </w:pPr>
      <w:r>
        <w:rPr>
          <w:b/>
        </w:rPr>
        <w:t>к</w:t>
      </w:r>
      <w:r w:rsidRPr="00A42BA7">
        <w:rPr>
          <w:b/>
        </w:rPr>
        <w:t>апитальный ремонт и ремонт муниципального жилищного фонда</w:t>
      </w:r>
      <w:r>
        <w:rPr>
          <w:b/>
        </w:rPr>
        <w:t xml:space="preserve"> </w:t>
      </w:r>
      <w:r w:rsidR="00D12D32">
        <w:rPr>
          <w:b/>
        </w:rPr>
        <w:t>+ 244,3</w:t>
      </w:r>
      <w:r>
        <w:rPr>
          <w:b/>
        </w:rPr>
        <w:t xml:space="preserve"> тыс. рублей, в том числе:</w:t>
      </w:r>
    </w:p>
    <w:p w:rsidR="00A42BA7" w:rsidRDefault="00D12D32" w:rsidP="00BF6CFE">
      <w:pPr>
        <w:tabs>
          <w:tab w:val="left" w:pos="993"/>
        </w:tabs>
        <w:autoSpaceDE w:val="0"/>
        <w:ind w:firstLine="567"/>
        <w:jc w:val="both"/>
      </w:pPr>
      <w:r>
        <w:t>+ 244,3</w:t>
      </w:r>
      <w:r w:rsidR="00A42BA7">
        <w:t xml:space="preserve"> тыс. рублей </w:t>
      </w:r>
      <w:r w:rsidR="00A42BA7" w:rsidRPr="0088403C">
        <w:t>закупк</w:t>
      </w:r>
      <w:r w:rsidR="00A42BA7">
        <w:t>а</w:t>
      </w:r>
      <w:r w:rsidR="00A42BA7" w:rsidRPr="0088403C">
        <w:t xml:space="preserve"> товаров, работ и услуг для обеспечения государственных (муниципальных) нужд:</w:t>
      </w:r>
    </w:p>
    <w:p w:rsidR="00A42BA7" w:rsidRDefault="00D12D32" w:rsidP="00BF6CFE">
      <w:pPr>
        <w:tabs>
          <w:tab w:val="left" w:pos="993"/>
        </w:tabs>
        <w:autoSpaceDE w:val="0"/>
        <w:ind w:firstLine="1701"/>
        <w:jc w:val="both"/>
        <w:rPr>
          <w:i/>
        </w:rPr>
      </w:pPr>
      <w:r>
        <w:rPr>
          <w:i/>
        </w:rPr>
        <w:t>+</w:t>
      </w:r>
      <w:r w:rsidR="00A42BA7">
        <w:rPr>
          <w:i/>
        </w:rPr>
        <w:t xml:space="preserve"> </w:t>
      </w:r>
      <w:r>
        <w:rPr>
          <w:i/>
        </w:rPr>
        <w:t>244,3</w:t>
      </w:r>
      <w:r w:rsidR="00A42BA7">
        <w:rPr>
          <w:i/>
        </w:rPr>
        <w:t xml:space="preserve"> тыс. рублей на уплату </w:t>
      </w:r>
      <w:r w:rsidR="00A42BA7" w:rsidRPr="00A42BA7">
        <w:rPr>
          <w:i/>
        </w:rPr>
        <w:t>взнос</w:t>
      </w:r>
      <w:r w:rsidR="00A42BA7">
        <w:rPr>
          <w:i/>
        </w:rPr>
        <w:t>ов</w:t>
      </w:r>
      <w:r w:rsidR="00A42BA7" w:rsidRPr="00A42BA7">
        <w:rPr>
          <w:i/>
        </w:rPr>
        <w:t xml:space="preserve"> на капитальный ремонт МКД за жилые помещения в Фонд капитального ремонта</w:t>
      </w:r>
      <w:r>
        <w:rPr>
          <w:i/>
        </w:rPr>
        <w:t xml:space="preserve">, на </w:t>
      </w:r>
      <w:proofErr w:type="spellStart"/>
      <w:r>
        <w:rPr>
          <w:i/>
        </w:rPr>
        <w:t>спецсчета</w:t>
      </w:r>
      <w:proofErr w:type="spellEnd"/>
      <w:r w:rsidR="00BF6CFE">
        <w:rPr>
          <w:i/>
        </w:rPr>
        <w:t xml:space="preserve"> МКД</w:t>
      </w:r>
      <w:r>
        <w:rPr>
          <w:i/>
        </w:rPr>
        <w:t>;</w:t>
      </w:r>
    </w:p>
    <w:p w:rsidR="00780EBA" w:rsidRDefault="00780EBA" w:rsidP="00BF6CFE">
      <w:pPr>
        <w:keepNext/>
        <w:autoSpaceDE w:val="0"/>
        <w:ind w:firstLine="567"/>
        <w:jc w:val="both"/>
        <w:rPr>
          <w:b/>
        </w:rPr>
      </w:pPr>
      <w:r>
        <w:rPr>
          <w:b/>
        </w:rPr>
        <w:lastRenderedPageBreak/>
        <w:t xml:space="preserve">подраздел «Благоустройство» </w:t>
      </w:r>
      <w:r w:rsidR="007E4F28">
        <w:rPr>
          <w:b/>
        </w:rPr>
        <w:t>+ 288,9</w:t>
      </w:r>
      <w:r>
        <w:rPr>
          <w:b/>
        </w:rPr>
        <w:t xml:space="preserve"> тыс. рублей, в том числе:</w:t>
      </w:r>
    </w:p>
    <w:p w:rsidR="00BF6CFE" w:rsidRDefault="00BF6CFE" w:rsidP="00BF6CFE">
      <w:pPr>
        <w:keepNext/>
        <w:autoSpaceDE w:val="0"/>
        <w:ind w:firstLine="567"/>
        <w:jc w:val="both"/>
        <w:rPr>
          <w:b/>
        </w:rPr>
      </w:pPr>
      <w:r>
        <w:rPr>
          <w:b/>
        </w:rPr>
        <w:t>м</w:t>
      </w:r>
      <w:r w:rsidRPr="00BF6CFE">
        <w:rPr>
          <w:b/>
        </w:rPr>
        <w:t>униципальная программа "Организация уличного освещения на территории города Железногорска-Илимского"</w:t>
      </w:r>
      <w:r>
        <w:rPr>
          <w:b/>
        </w:rPr>
        <w:t xml:space="preserve"> + 396,0 тыс. рублей, в том числе:</w:t>
      </w:r>
    </w:p>
    <w:p w:rsidR="00BF6CFE" w:rsidRDefault="00BF6CFE" w:rsidP="00BF6CFE">
      <w:pPr>
        <w:tabs>
          <w:tab w:val="left" w:pos="993"/>
        </w:tabs>
        <w:autoSpaceDE w:val="0"/>
        <w:ind w:firstLine="567"/>
        <w:jc w:val="both"/>
      </w:pPr>
      <w:r>
        <w:t xml:space="preserve">+ 396,0 тыс. рублей </w:t>
      </w:r>
      <w:r w:rsidRPr="0088403C">
        <w:t>закупк</w:t>
      </w:r>
      <w:r>
        <w:t>а</w:t>
      </w:r>
      <w:r w:rsidRPr="0088403C">
        <w:t xml:space="preserve"> товаров, работ и услуг для обеспечения государственных (муниципальных) нужд:</w:t>
      </w:r>
    </w:p>
    <w:p w:rsidR="00BF6CFE" w:rsidRPr="00BF6CFE" w:rsidRDefault="00BF6CFE" w:rsidP="00BF6CFE">
      <w:pPr>
        <w:keepNext/>
        <w:autoSpaceDE w:val="0"/>
        <w:ind w:firstLine="1560"/>
        <w:jc w:val="both"/>
        <w:rPr>
          <w:i/>
        </w:rPr>
      </w:pPr>
      <w:r w:rsidRPr="00BF6CFE">
        <w:rPr>
          <w:i/>
        </w:rPr>
        <w:t>- 4,0 тыс. рублей</w:t>
      </w:r>
      <w:r>
        <w:rPr>
          <w:i/>
        </w:rPr>
        <w:t xml:space="preserve"> на </w:t>
      </w:r>
      <w:r w:rsidRPr="00BF6CFE">
        <w:rPr>
          <w:i/>
        </w:rPr>
        <w:t>предоставление во временное ограниченное пользование имущества ОАО «ИЭСК» для целей размещения оборудования, необходимого для осуществления уличного освещения на территории муниципального образования «Железногорск-Илимское городское поселение»</w:t>
      </w:r>
      <w:r>
        <w:rPr>
          <w:i/>
        </w:rPr>
        <w:t>;</w:t>
      </w:r>
    </w:p>
    <w:p w:rsidR="00BF6CFE" w:rsidRDefault="00BF6CFE" w:rsidP="00BF6CFE">
      <w:pPr>
        <w:keepNext/>
        <w:autoSpaceDE w:val="0"/>
        <w:ind w:firstLine="1560"/>
        <w:jc w:val="both"/>
        <w:rPr>
          <w:i/>
        </w:rPr>
      </w:pPr>
      <w:r w:rsidRPr="00BF6CFE">
        <w:rPr>
          <w:i/>
        </w:rPr>
        <w:t>+ 400,0 тыс. рублей</w:t>
      </w:r>
      <w:r>
        <w:rPr>
          <w:i/>
        </w:rPr>
        <w:t xml:space="preserve"> на энергоснабжение сетей уличного освещения;</w:t>
      </w:r>
    </w:p>
    <w:p w:rsidR="00BF6CFE" w:rsidRDefault="00A32F2A" w:rsidP="00A32F2A">
      <w:pPr>
        <w:keepNext/>
        <w:autoSpaceDE w:val="0"/>
        <w:ind w:firstLine="567"/>
        <w:jc w:val="both"/>
        <w:rPr>
          <w:b/>
        </w:rPr>
      </w:pPr>
      <w:r w:rsidRPr="00A32F2A">
        <w:rPr>
          <w:b/>
        </w:rPr>
        <w:t>муниципальная программа "Формирование современной городской среды на территории города Железногорска-Илимского"</w:t>
      </w:r>
      <w:r>
        <w:rPr>
          <w:b/>
        </w:rPr>
        <w:t xml:space="preserve"> – 53,2 тыс. рублей, в том числе:</w:t>
      </w:r>
    </w:p>
    <w:p w:rsidR="003F759A" w:rsidRDefault="003103CB" w:rsidP="003F759A">
      <w:pPr>
        <w:keepNext/>
        <w:autoSpaceDE w:val="0"/>
        <w:ind w:firstLine="567"/>
        <w:jc w:val="both"/>
      </w:pPr>
      <w:r>
        <w:rPr>
          <w:b/>
        </w:rPr>
        <w:t>м</w:t>
      </w:r>
      <w:r w:rsidRPr="005D5EFD">
        <w:rPr>
          <w:b/>
        </w:rPr>
        <w:t xml:space="preserve">ероприятия перечня проектов народных инициатив </w:t>
      </w:r>
      <w:r>
        <w:rPr>
          <w:b/>
        </w:rPr>
        <w:t>– 53,2</w:t>
      </w:r>
      <w:r w:rsidRPr="008E3F8E">
        <w:rPr>
          <w:b/>
        </w:rPr>
        <w:t xml:space="preserve"> тыс. рублей, в том числе:</w:t>
      </w:r>
      <w:r w:rsidR="003F759A" w:rsidRPr="003F759A">
        <w:t xml:space="preserve"> </w:t>
      </w:r>
    </w:p>
    <w:p w:rsidR="003F759A" w:rsidRDefault="003F759A" w:rsidP="00EE00AD">
      <w:pPr>
        <w:keepNext/>
        <w:autoSpaceDE w:val="0"/>
        <w:ind w:firstLine="567"/>
        <w:jc w:val="both"/>
      </w:pPr>
      <w:r>
        <w:t xml:space="preserve">- 53,2 тыс. рублей </w:t>
      </w:r>
      <w:r w:rsidRPr="00B8294D">
        <w:t>закупка товаров, работ и услуг для обеспечения государственных (муниципальных) нужд:</w:t>
      </w:r>
    </w:p>
    <w:p w:rsidR="00054981" w:rsidRDefault="003F759A" w:rsidP="00054981">
      <w:pPr>
        <w:keepNext/>
        <w:autoSpaceDE w:val="0"/>
        <w:ind w:firstLine="1701"/>
        <w:jc w:val="both"/>
        <w:rPr>
          <w:i/>
        </w:rPr>
      </w:pPr>
      <w:r>
        <w:rPr>
          <w:i/>
        </w:rPr>
        <w:t xml:space="preserve">- 53,0 тыс. рублей на </w:t>
      </w:r>
      <w:r w:rsidRPr="003F759A">
        <w:rPr>
          <w:i/>
        </w:rPr>
        <w:t>благоустройство общественной территории по адресу: Российская Федерация, Иркутская область, муниципальный район Нижнеилимский,</w:t>
      </w:r>
      <w:r w:rsidR="00054981">
        <w:rPr>
          <w:i/>
        </w:rPr>
        <w:t xml:space="preserve"> городское </w:t>
      </w:r>
      <w:r w:rsidR="00054981" w:rsidRPr="003F759A">
        <w:rPr>
          <w:i/>
        </w:rPr>
        <w:t>поселение Железногорское, город Железногорск-Илимский, квартал 2, земельный участок 57А</w:t>
      </w:r>
      <w:r w:rsidR="00054981">
        <w:rPr>
          <w:i/>
        </w:rPr>
        <w:t xml:space="preserve"> (областной бюджет – 47,2 тыс. рублей, местный бюджет – 5,8 тыс. рублей);</w:t>
      </w:r>
    </w:p>
    <w:p w:rsidR="00054981" w:rsidRPr="00BC2433" w:rsidRDefault="00054981" w:rsidP="00BC2433">
      <w:pPr>
        <w:pStyle w:val="ab"/>
        <w:ind w:firstLine="1701"/>
        <w:jc w:val="both"/>
      </w:pPr>
      <w:r>
        <w:t xml:space="preserve">- </w:t>
      </w:r>
      <w:r w:rsidRPr="00EE00AD">
        <w:rPr>
          <w:i/>
        </w:rPr>
        <w:t>0,2 тыс. рублей на приобретение материалов для ремонта уличных металлических подставок для цветов и изготовление новых (ремонт и изготовление собственными силами),</w:t>
      </w:r>
      <w:r w:rsidR="006A1D41" w:rsidRPr="00EE00AD">
        <w:rPr>
          <w:i/>
        </w:rPr>
        <w:t xml:space="preserve"> </w:t>
      </w:r>
      <w:r w:rsidRPr="00EE00AD">
        <w:rPr>
          <w:i/>
        </w:rPr>
        <w:t>(областной бюджет – 0,2 тыс. рублей; местный бюджет – 0,019 тыс. рублей);</w:t>
      </w:r>
      <w:r>
        <w:t xml:space="preserve">       </w:t>
      </w:r>
    </w:p>
    <w:p w:rsidR="00054981" w:rsidRDefault="00054981" w:rsidP="00054981">
      <w:pPr>
        <w:keepNext/>
        <w:autoSpaceDE w:val="0"/>
        <w:ind w:firstLine="567"/>
        <w:jc w:val="both"/>
        <w:rPr>
          <w:b/>
        </w:rPr>
      </w:pPr>
      <w:r>
        <w:rPr>
          <w:b/>
        </w:rPr>
        <w:t>м</w:t>
      </w:r>
      <w:r w:rsidRPr="003103CB">
        <w:rPr>
          <w:b/>
        </w:rPr>
        <w:t>ероприятия в рамках реализации регионального проекта "Формирование комфортной городской среды"</w:t>
      </w:r>
      <w:r>
        <w:rPr>
          <w:b/>
        </w:rPr>
        <w:t>:</w:t>
      </w:r>
    </w:p>
    <w:p w:rsidR="00054981" w:rsidRPr="00B8294D" w:rsidRDefault="00054981" w:rsidP="00054981">
      <w:pPr>
        <w:keepNext/>
        <w:autoSpaceDE w:val="0"/>
        <w:ind w:firstLine="567"/>
        <w:jc w:val="both"/>
      </w:pPr>
      <w:r>
        <w:t xml:space="preserve">+ 161,3 тыс. рублей </w:t>
      </w:r>
      <w:r w:rsidRPr="00B8294D">
        <w:t>закупка товаров, работ и услуг для обеспечения государственных (муниципальных) нужд:</w:t>
      </w:r>
    </w:p>
    <w:p w:rsidR="00054981" w:rsidRDefault="00054981" w:rsidP="00054981">
      <w:pPr>
        <w:keepNext/>
        <w:autoSpaceDE w:val="0"/>
        <w:ind w:firstLine="1560"/>
        <w:jc w:val="both"/>
        <w:rPr>
          <w:i/>
        </w:rPr>
      </w:pPr>
      <w:r>
        <w:rPr>
          <w:i/>
        </w:rPr>
        <w:t>+</w:t>
      </w:r>
      <w:r w:rsidRPr="003103CB">
        <w:rPr>
          <w:i/>
        </w:rPr>
        <w:t xml:space="preserve"> 161,3 тыс. рублей </w:t>
      </w:r>
      <w:r>
        <w:rPr>
          <w:i/>
        </w:rPr>
        <w:t xml:space="preserve">на </w:t>
      </w:r>
      <w:r w:rsidRPr="003103CB">
        <w:rPr>
          <w:i/>
        </w:rPr>
        <w:t>благоустройство общественной территории по адресу: Российская Федерация, Иркутская область, муниципальный район Нижнеилимский,</w:t>
      </w:r>
    </w:p>
    <w:p w:rsidR="00054981" w:rsidRDefault="00054981" w:rsidP="00054981">
      <w:pPr>
        <w:keepNext/>
        <w:autoSpaceDE w:val="0"/>
        <w:jc w:val="both"/>
        <w:rPr>
          <w:i/>
        </w:rPr>
      </w:pPr>
      <w:r w:rsidRPr="003103CB">
        <w:rPr>
          <w:i/>
        </w:rPr>
        <w:t>городское поселение Железногорское, город Железногорск-Илимский, квартал 2, земельный участок 57А</w:t>
      </w:r>
      <w:r>
        <w:rPr>
          <w:i/>
        </w:rPr>
        <w:t>;</w:t>
      </w:r>
      <w:r w:rsidRPr="003D4473">
        <w:rPr>
          <w:i/>
        </w:rPr>
        <w:t xml:space="preserve"> </w:t>
      </w:r>
    </w:p>
    <w:p w:rsidR="00054981" w:rsidRDefault="00054981" w:rsidP="00054981">
      <w:pPr>
        <w:ind w:firstLine="567"/>
        <w:jc w:val="both"/>
      </w:pPr>
      <w:r>
        <w:t>-</w:t>
      </w:r>
      <w:r w:rsidRPr="003103CB">
        <w:t xml:space="preserve"> 161,3 </w:t>
      </w:r>
      <w:r>
        <w:t>т</w:t>
      </w:r>
      <w:r w:rsidRPr="003103CB">
        <w:t>ыс. рублей</w:t>
      </w:r>
      <w:r>
        <w:t xml:space="preserve"> иные бюджетные ассигнования: </w:t>
      </w:r>
    </w:p>
    <w:p w:rsidR="00054981" w:rsidRPr="003103CB" w:rsidRDefault="00054981" w:rsidP="00054981">
      <w:pPr>
        <w:keepNext/>
        <w:autoSpaceDE w:val="0"/>
        <w:ind w:firstLine="1701"/>
        <w:jc w:val="both"/>
        <w:rPr>
          <w:i/>
        </w:rPr>
      </w:pPr>
      <w:r w:rsidRPr="003103CB">
        <w:rPr>
          <w:i/>
        </w:rPr>
        <w:t>- 161,3 тыс. рублей на благоустройство дворовой территории по адресу: Иркутская область, Нижнеилимский район, г.</w:t>
      </w:r>
      <w:r>
        <w:rPr>
          <w:i/>
        </w:rPr>
        <w:t xml:space="preserve"> </w:t>
      </w:r>
      <w:r w:rsidRPr="003103CB">
        <w:rPr>
          <w:i/>
        </w:rPr>
        <w:t>Железногорск-Илимский, квартал 6, дом 9</w:t>
      </w:r>
      <w:r>
        <w:rPr>
          <w:i/>
        </w:rPr>
        <w:t>;</w:t>
      </w:r>
    </w:p>
    <w:p w:rsidR="003F759A" w:rsidRDefault="003F759A" w:rsidP="003F759A">
      <w:pPr>
        <w:keepNext/>
        <w:autoSpaceDE w:val="0"/>
        <w:ind w:firstLine="567"/>
        <w:jc w:val="both"/>
        <w:rPr>
          <w:b/>
        </w:rPr>
      </w:pPr>
      <w:r>
        <w:rPr>
          <w:b/>
        </w:rPr>
        <w:t>п</w:t>
      </w:r>
      <w:r w:rsidRPr="003103CB">
        <w:rPr>
          <w:b/>
        </w:rPr>
        <w:t>рочие мероприятия по благоустройству территории муниципального образования "Железногорск-Илимское городское поселение"</w:t>
      </w:r>
      <w:r>
        <w:rPr>
          <w:b/>
        </w:rPr>
        <w:t xml:space="preserve"> – 53,9 тыс. рублей, в том числе:</w:t>
      </w:r>
    </w:p>
    <w:p w:rsidR="003F759A" w:rsidRDefault="003F759A" w:rsidP="003F759A">
      <w:pPr>
        <w:keepNext/>
        <w:autoSpaceDE w:val="0"/>
        <w:ind w:firstLine="567"/>
        <w:jc w:val="both"/>
        <w:rPr>
          <w:b/>
        </w:rPr>
      </w:pPr>
      <w:r>
        <w:rPr>
          <w:b/>
        </w:rPr>
        <w:t>о</w:t>
      </w:r>
      <w:r w:rsidRPr="003103CB">
        <w:rPr>
          <w:b/>
        </w:rPr>
        <w:t>беспечение деятельности муниципальных учреждений в сфере благоустройства</w:t>
      </w:r>
      <w:r>
        <w:rPr>
          <w:b/>
        </w:rPr>
        <w:t xml:space="preserve"> – 40,6 тыс. рублей, в том числе:</w:t>
      </w:r>
    </w:p>
    <w:p w:rsidR="003103CB" w:rsidRDefault="003103CB" w:rsidP="003103CB">
      <w:pPr>
        <w:tabs>
          <w:tab w:val="left" w:pos="1134"/>
        </w:tabs>
        <w:ind w:firstLine="567"/>
        <w:jc w:val="both"/>
      </w:pPr>
      <w:r>
        <w:rPr>
          <w:bCs/>
        </w:rPr>
        <w:t xml:space="preserve">- 20,6 тыс. рублей </w:t>
      </w:r>
      <w:r w:rsidRPr="005D5EFD">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t>:</w:t>
      </w:r>
    </w:p>
    <w:p w:rsidR="003103CB" w:rsidRDefault="003103CB" w:rsidP="003103CB">
      <w:pPr>
        <w:tabs>
          <w:tab w:val="left" w:pos="1134"/>
        </w:tabs>
        <w:ind w:firstLine="1701"/>
        <w:jc w:val="both"/>
        <w:rPr>
          <w:i/>
        </w:rPr>
      </w:pPr>
      <w:r>
        <w:rPr>
          <w:i/>
        </w:rPr>
        <w:t xml:space="preserve">- </w:t>
      </w:r>
      <w:r w:rsidR="003B0406">
        <w:rPr>
          <w:i/>
        </w:rPr>
        <w:t>20</w:t>
      </w:r>
      <w:r>
        <w:rPr>
          <w:i/>
        </w:rPr>
        <w:t>,6 тыс. рублей на начисления на оплату труда (изменение размера оплаты страховых взносов на обязательное страхование от несчастных случаев на производстве и проф. заболеваний)</w:t>
      </w:r>
    </w:p>
    <w:p w:rsidR="003B0406" w:rsidRPr="00B8294D" w:rsidRDefault="003B0406" w:rsidP="003B0406">
      <w:pPr>
        <w:keepNext/>
        <w:autoSpaceDE w:val="0"/>
        <w:ind w:firstLine="567"/>
        <w:jc w:val="both"/>
      </w:pPr>
      <w:r w:rsidRPr="00B8294D">
        <w:t>закупка товаров, работ и услуг для обеспечения государственных (муниципальных) нужд:</w:t>
      </w:r>
    </w:p>
    <w:p w:rsidR="003B0406" w:rsidRDefault="003B0406" w:rsidP="003B0406">
      <w:pPr>
        <w:tabs>
          <w:tab w:val="left" w:pos="1134"/>
        </w:tabs>
        <w:ind w:firstLine="1701"/>
        <w:jc w:val="both"/>
        <w:rPr>
          <w:i/>
        </w:rPr>
      </w:pPr>
      <w:r>
        <w:rPr>
          <w:i/>
        </w:rPr>
        <w:t xml:space="preserve">- 8,0 тыс. рублей на </w:t>
      </w:r>
      <w:r w:rsidRPr="003B0406">
        <w:rPr>
          <w:i/>
        </w:rPr>
        <w:t>услуги/работы по оценке профессиональных рисков и проведению специальной оценки условий труда</w:t>
      </w:r>
      <w:r>
        <w:rPr>
          <w:i/>
        </w:rPr>
        <w:t>;</w:t>
      </w:r>
    </w:p>
    <w:p w:rsidR="003B0406" w:rsidRDefault="003B0406" w:rsidP="003B0406">
      <w:pPr>
        <w:tabs>
          <w:tab w:val="left" w:pos="1134"/>
        </w:tabs>
        <w:ind w:firstLine="1701"/>
        <w:jc w:val="both"/>
        <w:rPr>
          <w:i/>
        </w:rPr>
      </w:pPr>
      <w:r>
        <w:rPr>
          <w:i/>
        </w:rPr>
        <w:t>+ 8,0 тыс. рублей на приобретение инструментов, хоз. товаров;</w:t>
      </w:r>
    </w:p>
    <w:p w:rsidR="003103CB" w:rsidRPr="00D82F41" w:rsidRDefault="003103CB" w:rsidP="003103CB">
      <w:pPr>
        <w:tabs>
          <w:tab w:val="left" w:pos="1134"/>
        </w:tabs>
        <w:ind w:firstLine="567"/>
        <w:jc w:val="both"/>
      </w:pPr>
      <w:r w:rsidRPr="00D82F41">
        <w:t>- 20,0 тыс. рублей иные бюджетные ассигнования:</w:t>
      </w:r>
    </w:p>
    <w:p w:rsidR="003103CB" w:rsidRDefault="003103CB" w:rsidP="003103CB">
      <w:pPr>
        <w:tabs>
          <w:tab w:val="left" w:pos="1134"/>
        </w:tabs>
        <w:ind w:firstLine="1701"/>
        <w:jc w:val="both"/>
        <w:rPr>
          <w:i/>
        </w:rPr>
      </w:pPr>
      <w:r w:rsidRPr="00D82F41">
        <w:rPr>
          <w:i/>
        </w:rPr>
        <w:t>- 20,0 тыс. рублей на уплату иных платежей (пени, компенсация за задержку выплаты заработной платы)</w:t>
      </w:r>
      <w:r w:rsidR="003B0406">
        <w:rPr>
          <w:i/>
        </w:rPr>
        <w:t>;</w:t>
      </w:r>
    </w:p>
    <w:p w:rsidR="003B0406" w:rsidRDefault="003B0406" w:rsidP="003B0406">
      <w:pPr>
        <w:tabs>
          <w:tab w:val="left" w:pos="1134"/>
        </w:tabs>
        <w:ind w:firstLine="567"/>
        <w:jc w:val="both"/>
        <w:rPr>
          <w:b/>
        </w:rPr>
      </w:pPr>
      <w:r>
        <w:rPr>
          <w:b/>
        </w:rPr>
        <w:lastRenderedPageBreak/>
        <w:t>м</w:t>
      </w:r>
      <w:r w:rsidRPr="003B0406">
        <w:rPr>
          <w:b/>
        </w:rPr>
        <w:t>ероприятия по благоустройству территории муниципального образования «Железногорск-Илимское городское поселение»</w:t>
      </w:r>
      <w:r>
        <w:rPr>
          <w:b/>
        </w:rPr>
        <w:t>, в том числе:</w:t>
      </w:r>
    </w:p>
    <w:p w:rsidR="003B0406" w:rsidRPr="00B8294D" w:rsidRDefault="003B0406" w:rsidP="003B0406">
      <w:pPr>
        <w:keepNext/>
        <w:autoSpaceDE w:val="0"/>
        <w:ind w:firstLine="567"/>
        <w:jc w:val="both"/>
      </w:pPr>
      <w:r w:rsidRPr="00B8294D">
        <w:t>закупка товаров, работ и услуг для обеспечения государственных (муниципальных) нужд:</w:t>
      </w:r>
    </w:p>
    <w:p w:rsidR="003B0406" w:rsidRDefault="003B0406" w:rsidP="003B0406">
      <w:pPr>
        <w:tabs>
          <w:tab w:val="left" w:pos="1134"/>
        </w:tabs>
        <w:ind w:firstLine="1701"/>
        <w:jc w:val="both"/>
        <w:rPr>
          <w:i/>
        </w:rPr>
      </w:pPr>
      <w:r>
        <w:rPr>
          <w:i/>
        </w:rPr>
        <w:t xml:space="preserve">- 4,5 тыс. рублей на </w:t>
      </w:r>
      <w:r w:rsidRPr="003B0406">
        <w:rPr>
          <w:i/>
        </w:rPr>
        <w:t>установка новогодней ели и светодиодных фигур</w:t>
      </w:r>
      <w:r>
        <w:rPr>
          <w:i/>
        </w:rPr>
        <w:t>;</w:t>
      </w:r>
    </w:p>
    <w:p w:rsidR="003B0406" w:rsidRDefault="003B0406" w:rsidP="003B0406">
      <w:pPr>
        <w:tabs>
          <w:tab w:val="left" w:pos="1134"/>
        </w:tabs>
        <w:ind w:firstLine="1701"/>
        <w:jc w:val="both"/>
        <w:rPr>
          <w:i/>
        </w:rPr>
      </w:pPr>
      <w:r>
        <w:rPr>
          <w:i/>
        </w:rPr>
        <w:t xml:space="preserve">+ 4,5 тыс. рублей на </w:t>
      </w:r>
      <w:r w:rsidRPr="003B0406">
        <w:rPr>
          <w:i/>
        </w:rPr>
        <w:t>оценк</w:t>
      </w:r>
      <w:r>
        <w:rPr>
          <w:i/>
        </w:rPr>
        <w:t>у</w:t>
      </w:r>
      <w:r w:rsidRPr="003B0406">
        <w:rPr>
          <w:i/>
        </w:rPr>
        <w:t xml:space="preserve"> технического состояния аттракциона - зимняя горка</w:t>
      </w:r>
      <w:r>
        <w:rPr>
          <w:i/>
        </w:rPr>
        <w:t>;</w:t>
      </w:r>
    </w:p>
    <w:p w:rsidR="003B0406" w:rsidRPr="008E3F8E" w:rsidRDefault="003B0406" w:rsidP="003B0406">
      <w:pPr>
        <w:tabs>
          <w:tab w:val="left" w:pos="1134"/>
        </w:tabs>
        <w:ind w:firstLine="567"/>
        <w:jc w:val="both"/>
        <w:rPr>
          <w:b/>
        </w:rPr>
      </w:pPr>
      <w:r>
        <w:rPr>
          <w:b/>
        </w:rPr>
        <w:t>м</w:t>
      </w:r>
      <w:r w:rsidRPr="005D5EFD">
        <w:rPr>
          <w:b/>
        </w:rPr>
        <w:t xml:space="preserve">ероприятия перечня проектов народных инициатив </w:t>
      </w:r>
      <w:r>
        <w:rPr>
          <w:b/>
        </w:rPr>
        <w:t>– 13,3</w:t>
      </w:r>
      <w:r w:rsidRPr="008E3F8E">
        <w:rPr>
          <w:b/>
        </w:rPr>
        <w:t xml:space="preserve"> тыс. рублей, в том числе:</w:t>
      </w:r>
    </w:p>
    <w:p w:rsidR="003B0406" w:rsidRDefault="003B0406" w:rsidP="003B0406">
      <w:pPr>
        <w:keepNext/>
        <w:autoSpaceDE w:val="0"/>
        <w:ind w:firstLine="567"/>
        <w:jc w:val="both"/>
      </w:pPr>
      <w:r>
        <w:t xml:space="preserve">- 13,3 тыс. рублей </w:t>
      </w:r>
      <w:r w:rsidRPr="00B8294D">
        <w:t>закупка товаров, работ и услуг для обеспечения государственных (муниципальных) нужд:</w:t>
      </w:r>
    </w:p>
    <w:p w:rsidR="003B0406" w:rsidRPr="003B0406" w:rsidRDefault="003B0406" w:rsidP="003B0406">
      <w:pPr>
        <w:tabs>
          <w:tab w:val="left" w:pos="1134"/>
        </w:tabs>
        <w:ind w:firstLine="1701"/>
        <w:jc w:val="both"/>
        <w:rPr>
          <w:b/>
        </w:rPr>
      </w:pPr>
      <w:r>
        <w:rPr>
          <w:i/>
        </w:rPr>
        <w:t xml:space="preserve">- 13,3 тыс. рублей на </w:t>
      </w:r>
      <w:r w:rsidRPr="003B0406">
        <w:rPr>
          <w:i/>
        </w:rPr>
        <w:t>приобретение светового оборудования для установки на опоры освещения (установка собственными силами)</w:t>
      </w:r>
      <w:r>
        <w:rPr>
          <w:i/>
        </w:rPr>
        <w:t>.</w:t>
      </w:r>
    </w:p>
    <w:p w:rsidR="00E71F10" w:rsidRPr="008C7C31" w:rsidRDefault="00E71F10" w:rsidP="00BF6CFE">
      <w:pPr>
        <w:ind w:firstLine="567"/>
        <w:jc w:val="both"/>
        <w:rPr>
          <w:bCs/>
          <w:lang w:val="x-none"/>
        </w:rPr>
      </w:pPr>
      <w:r w:rsidRPr="008C7C31">
        <w:rPr>
          <w:bCs/>
          <w:lang w:val="x-none"/>
        </w:rPr>
        <w:t>Уточненный объем расходов по разделу на 202</w:t>
      </w:r>
      <w:r>
        <w:rPr>
          <w:bCs/>
        </w:rPr>
        <w:t>5</w:t>
      </w:r>
      <w:r w:rsidRPr="008C7C31">
        <w:rPr>
          <w:bCs/>
          <w:lang w:val="x-none"/>
        </w:rPr>
        <w:t xml:space="preserve"> год согласно проекту решения о </w:t>
      </w:r>
      <w:r>
        <w:rPr>
          <w:bCs/>
        </w:rPr>
        <w:t xml:space="preserve">внесении изменений в </w:t>
      </w:r>
      <w:r w:rsidRPr="008C7C31">
        <w:rPr>
          <w:bCs/>
          <w:lang w:val="x-none"/>
        </w:rPr>
        <w:t xml:space="preserve">бюджет составляет </w:t>
      </w:r>
      <w:r w:rsidR="005B542F">
        <w:rPr>
          <w:bCs/>
        </w:rPr>
        <w:t>69 895,6</w:t>
      </w:r>
      <w:r w:rsidRPr="008C7C31">
        <w:rPr>
          <w:bCs/>
          <w:lang w:val="x-none"/>
        </w:rPr>
        <w:t xml:space="preserve"> тыс. рублей.</w:t>
      </w:r>
    </w:p>
    <w:p w:rsidR="00703818" w:rsidRDefault="00703818" w:rsidP="00703818">
      <w:pPr>
        <w:spacing w:before="120"/>
        <w:ind w:firstLine="567"/>
        <w:jc w:val="both"/>
        <w:rPr>
          <w:b/>
          <w:bCs/>
          <w:lang w:val="x-none"/>
        </w:rPr>
      </w:pPr>
      <w:r w:rsidRPr="0088403C">
        <w:rPr>
          <w:b/>
          <w:bCs/>
          <w:lang w:val="x-none"/>
        </w:rPr>
        <w:t>Раздел 0700 «Образование»</w:t>
      </w:r>
    </w:p>
    <w:p w:rsidR="005B542F" w:rsidRDefault="005B542F" w:rsidP="005B542F">
      <w:pPr>
        <w:ind w:firstLine="567"/>
        <w:jc w:val="both"/>
      </w:pPr>
      <w:r>
        <w:t xml:space="preserve">В соответствии с решением о бюджете бюджетные ассигнования по разделу утверждены в сумме 908,8 тыс. рублей.                                                                                                                  </w:t>
      </w:r>
    </w:p>
    <w:p w:rsidR="005B542F" w:rsidRPr="00FE4879" w:rsidRDefault="005B542F" w:rsidP="005D5EFD">
      <w:pPr>
        <w:suppressAutoHyphens w:val="0"/>
        <w:autoSpaceDE w:val="0"/>
        <w:autoSpaceDN w:val="0"/>
        <w:adjustRightInd w:val="0"/>
        <w:ind w:firstLine="567"/>
        <w:jc w:val="both"/>
      </w:pPr>
      <w:r w:rsidRPr="00FE4879">
        <w:t>Проектом решения о внесении изменений в бюджет предлага</w:t>
      </w:r>
      <w:r>
        <w:t>е</w:t>
      </w:r>
      <w:r w:rsidRPr="00FE4879">
        <w:t xml:space="preserve">тся </w:t>
      </w:r>
      <w:r>
        <w:t>увеличить объем бюджетных ассигнований по разделу на 169,4 тыс. рублей, в том числе</w:t>
      </w:r>
      <w:r w:rsidRPr="00FE4879">
        <w:t>:</w:t>
      </w:r>
    </w:p>
    <w:p w:rsidR="006F5EA2" w:rsidRPr="005D5EFD" w:rsidRDefault="005D5EFD" w:rsidP="005D5EFD">
      <w:pPr>
        <w:ind w:firstLine="567"/>
        <w:jc w:val="both"/>
        <w:rPr>
          <w:b/>
          <w:bCs/>
        </w:rPr>
      </w:pPr>
      <w:r w:rsidRPr="005D5EFD">
        <w:rPr>
          <w:b/>
          <w:bCs/>
        </w:rPr>
        <w:t>м</w:t>
      </w:r>
      <w:r w:rsidR="006F5EA2" w:rsidRPr="005D5EFD">
        <w:rPr>
          <w:b/>
          <w:bCs/>
          <w:lang w:val="x-none"/>
        </w:rPr>
        <w:t>униципальная программа "Молодежь муниципального образования "Железногорск-Илимское городское поселение"</w:t>
      </w:r>
      <w:r w:rsidRPr="005D5EFD">
        <w:rPr>
          <w:b/>
          <w:bCs/>
        </w:rPr>
        <w:t xml:space="preserve"> + 169,4 тыс. рублей, в том числе:</w:t>
      </w:r>
    </w:p>
    <w:p w:rsidR="005D5EFD" w:rsidRDefault="005D5EFD" w:rsidP="005D5EFD">
      <w:pPr>
        <w:keepNext/>
        <w:autoSpaceDE w:val="0"/>
        <w:ind w:firstLine="567"/>
        <w:jc w:val="both"/>
      </w:pPr>
      <w:r>
        <w:rPr>
          <w:bCs/>
        </w:rPr>
        <w:t>+ 169,4 тыс. рублей</w:t>
      </w:r>
      <w:r w:rsidRPr="005D5EFD">
        <w:t xml:space="preserve"> </w:t>
      </w:r>
      <w:r w:rsidRPr="00B8294D">
        <w:t>закупка товаров, работ и услуг для обеспечения государственных (муниципальных) нужд:</w:t>
      </w:r>
    </w:p>
    <w:p w:rsidR="005D5EFD" w:rsidRDefault="005D5EFD" w:rsidP="005D5EFD">
      <w:pPr>
        <w:ind w:firstLine="1701"/>
        <w:jc w:val="both"/>
        <w:rPr>
          <w:bCs/>
          <w:i/>
        </w:rPr>
      </w:pPr>
      <w:r>
        <w:rPr>
          <w:bCs/>
          <w:i/>
        </w:rPr>
        <w:t>- 12,0 тыс. рублей на приобретение расходных материалов;</w:t>
      </w:r>
    </w:p>
    <w:p w:rsidR="005D5EFD" w:rsidRPr="005D5EFD" w:rsidRDefault="005D5EFD" w:rsidP="005D5EFD">
      <w:pPr>
        <w:ind w:firstLine="1701"/>
        <w:jc w:val="both"/>
        <w:rPr>
          <w:bCs/>
          <w:i/>
        </w:rPr>
      </w:pPr>
      <w:r>
        <w:rPr>
          <w:bCs/>
          <w:i/>
        </w:rPr>
        <w:t>+ 181,4 тыс. рублей на приобретение сладких новогодних подарков, конфет.</w:t>
      </w:r>
    </w:p>
    <w:p w:rsidR="00E71F10" w:rsidRPr="008C7C31" w:rsidRDefault="00E71F10" w:rsidP="00E71F10">
      <w:pPr>
        <w:ind w:firstLine="567"/>
        <w:jc w:val="both"/>
        <w:rPr>
          <w:bCs/>
          <w:lang w:val="x-none"/>
        </w:rPr>
      </w:pPr>
      <w:r w:rsidRPr="008C7C31">
        <w:rPr>
          <w:bCs/>
          <w:lang w:val="x-none"/>
        </w:rPr>
        <w:t>Уточненный объем расходов по разделу на 202</w:t>
      </w:r>
      <w:r>
        <w:rPr>
          <w:bCs/>
        </w:rPr>
        <w:t>5</w:t>
      </w:r>
      <w:r w:rsidRPr="008C7C31">
        <w:rPr>
          <w:bCs/>
          <w:lang w:val="x-none"/>
        </w:rPr>
        <w:t xml:space="preserve"> год согласно проекту решения о </w:t>
      </w:r>
      <w:r>
        <w:rPr>
          <w:bCs/>
        </w:rPr>
        <w:t xml:space="preserve">внесении изменений в </w:t>
      </w:r>
      <w:r w:rsidRPr="008C7C31">
        <w:rPr>
          <w:bCs/>
          <w:lang w:val="x-none"/>
        </w:rPr>
        <w:t xml:space="preserve">бюджет составляет </w:t>
      </w:r>
      <w:r w:rsidR="005B542F">
        <w:rPr>
          <w:bCs/>
        </w:rPr>
        <w:t>1 078,2</w:t>
      </w:r>
      <w:r w:rsidRPr="008C7C31">
        <w:rPr>
          <w:bCs/>
          <w:lang w:val="x-none"/>
        </w:rPr>
        <w:t xml:space="preserve"> тыс. рублей.</w:t>
      </w:r>
    </w:p>
    <w:p w:rsidR="0007633E" w:rsidRPr="0088403C" w:rsidRDefault="0007633E" w:rsidP="0007633E">
      <w:pPr>
        <w:spacing w:before="120"/>
        <w:ind w:firstLine="567"/>
        <w:jc w:val="both"/>
        <w:rPr>
          <w:b/>
          <w:lang w:val="x-none"/>
        </w:rPr>
      </w:pPr>
      <w:r w:rsidRPr="0088403C">
        <w:rPr>
          <w:b/>
          <w:lang w:val="x-none"/>
        </w:rPr>
        <w:t>Раздел 1000 «Социальная политика»</w:t>
      </w:r>
    </w:p>
    <w:p w:rsidR="005B542F" w:rsidRDefault="005B542F" w:rsidP="005B542F">
      <w:pPr>
        <w:ind w:firstLine="567"/>
        <w:jc w:val="both"/>
      </w:pPr>
      <w:r>
        <w:t xml:space="preserve">В соответствии с решением о бюджете бюджетные ассигнования по разделу утверждены в сумме 1 635,3 тыс. рублей.                                                                                                                  </w:t>
      </w:r>
    </w:p>
    <w:p w:rsidR="005B542F" w:rsidRDefault="005B542F" w:rsidP="005269E7">
      <w:pPr>
        <w:suppressAutoHyphens w:val="0"/>
        <w:autoSpaceDE w:val="0"/>
        <w:autoSpaceDN w:val="0"/>
        <w:adjustRightInd w:val="0"/>
        <w:ind w:firstLine="567"/>
        <w:jc w:val="both"/>
      </w:pPr>
      <w:r w:rsidRPr="00FE4879">
        <w:t>Проектом решения о внесении изменений в бюджет предлага</w:t>
      </w:r>
      <w:r>
        <w:t>е</w:t>
      </w:r>
      <w:r w:rsidRPr="00FE4879">
        <w:t xml:space="preserve">тся </w:t>
      </w:r>
      <w:r>
        <w:t>уменьшить объем бюджетных ассигнований по разделу на 6,0 тыс. рублей, в том числе</w:t>
      </w:r>
      <w:r w:rsidRPr="00FE4879">
        <w:t>:</w:t>
      </w:r>
    </w:p>
    <w:p w:rsidR="005269E7" w:rsidRPr="005269E7" w:rsidRDefault="005269E7" w:rsidP="005269E7">
      <w:pPr>
        <w:suppressAutoHyphens w:val="0"/>
        <w:autoSpaceDE w:val="0"/>
        <w:autoSpaceDN w:val="0"/>
        <w:adjustRightInd w:val="0"/>
        <w:ind w:firstLine="567"/>
        <w:jc w:val="both"/>
        <w:rPr>
          <w:b/>
        </w:rPr>
      </w:pPr>
      <w:r w:rsidRPr="005269E7">
        <w:rPr>
          <w:b/>
        </w:rPr>
        <w:t>выплата ежемесячной доплаты к пенсии Главе муниципального образования «Железногорск-Илимское городское поселение», пенсии за выслугу лет гражданам, замещавшим должности муниципальной службы – 6,0 тыс. рублей, в том числе:</w:t>
      </w:r>
    </w:p>
    <w:p w:rsidR="005269E7" w:rsidRDefault="005269E7" w:rsidP="005269E7">
      <w:pPr>
        <w:suppressAutoHyphens w:val="0"/>
        <w:autoSpaceDE w:val="0"/>
        <w:autoSpaceDN w:val="0"/>
        <w:adjustRightInd w:val="0"/>
        <w:ind w:firstLine="567"/>
        <w:jc w:val="both"/>
      </w:pPr>
      <w:r>
        <w:t>- 6,0 тыс. рублей с</w:t>
      </w:r>
      <w:r w:rsidRPr="005269E7">
        <w:t>оциальное обеспечение и иные выплаты населению</w:t>
      </w:r>
      <w:r>
        <w:t>:</w:t>
      </w:r>
    </w:p>
    <w:p w:rsidR="005269E7" w:rsidRPr="005269E7" w:rsidRDefault="005269E7" w:rsidP="005269E7">
      <w:pPr>
        <w:suppressAutoHyphens w:val="0"/>
        <w:autoSpaceDE w:val="0"/>
        <w:autoSpaceDN w:val="0"/>
        <w:adjustRightInd w:val="0"/>
        <w:ind w:firstLine="1701"/>
        <w:jc w:val="both"/>
        <w:rPr>
          <w:i/>
        </w:rPr>
      </w:pPr>
      <w:r>
        <w:rPr>
          <w:i/>
        </w:rPr>
        <w:t>- 6,0 тыс. рублей на выплату пенсии за выслугу лет гражданам, замещавшим должности муниципальной службы,</w:t>
      </w:r>
    </w:p>
    <w:p w:rsidR="00E71F10" w:rsidRPr="008C7C31" w:rsidRDefault="00E71F10" w:rsidP="00E71F10">
      <w:pPr>
        <w:ind w:firstLine="567"/>
        <w:jc w:val="both"/>
        <w:rPr>
          <w:bCs/>
          <w:lang w:val="x-none"/>
        </w:rPr>
      </w:pPr>
      <w:r w:rsidRPr="008C7C31">
        <w:rPr>
          <w:bCs/>
          <w:lang w:val="x-none"/>
        </w:rPr>
        <w:t>Уточненный объем расходов по разделу на 202</w:t>
      </w:r>
      <w:r>
        <w:rPr>
          <w:bCs/>
        </w:rPr>
        <w:t>5</w:t>
      </w:r>
      <w:r w:rsidRPr="008C7C31">
        <w:rPr>
          <w:bCs/>
          <w:lang w:val="x-none"/>
        </w:rPr>
        <w:t xml:space="preserve"> год согласно проекту решения о </w:t>
      </w:r>
      <w:r>
        <w:rPr>
          <w:bCs/>
        </w:rPr>
        <w:t xml:space="preserve">внесении изменений в </w:t>
      </w:r>
      <w:r w:rsidRPr="008C7C31">
        <w:rPr>
          <w:bCs/>
          <w:lang w:val="x-none"/>
        </w:rPr>
        <w:t xml:space="preserve">бюджет составляет </w:t>
      </w:r>
      <w:r w:rsidR="005B542F">
        <w:rPr>
          <w:bCs/>
        </w:rPr>
        <w:t>1 629,3</w:t>
      </w:r>
      <w:r w:rsidRPr="008C7C31">
        <w:rPr>
          <w:bCs/>
          <w:lang w:val="x-none"/>
        </w:rPr>
        <w:t xml:space="preserve"> тыс. рублей.</w:t>
      </w:r>
    </w:p>
    <w:p w:rsidR="0077370D" w:rsidRDefault="0077370D" w:rsidP="0077370D">
      <w:pPr>
        <w:spacing w:before="120"/>
        <w:ind w:firstLine="567"/>
        <w:jc w:val="both"/>
        <w:rPr>
          <w:b/>
          <w:bCs/>
          <w:lang w:val="x-none"/>
        </w:rPr>
      </w:pPr>
      <w:r w:rsidRPr="0088403C">
        <w:rPr>
          <w:b/>
          <w:bCs/>
        </w:rPr>
        <w:t>Р</w:t>
      </w:r>
      <w:proofErr w:type="spellStart"/>
      <w:r w:rsidRPr="0088403C">
        <w:rPr>
          <w:b/>
          <w:bCs/>
          <w:lang w:val="x-none"/>
        </w:rPr>
        <w:t>аздел</w:t>
      </w:r>
      <w:proofErr w:type="spellEnd"/>
      <w:r w:rsidRPr="0088403C">
        <w:rPr>
          <w:b/>
          <w:bCs/>
          <w:lang w:val="x-none"/>
        </w:rPr>
        <w:t xml:space="preserve"> 1100 «Физическая культура и спорт»</w:t>
      </w:r>
    </w:p>
    <w:p w:rsidR="005B542F" w:rsidRDefault="005B542F" w:rsidP="005B542F">
      <w:pPr>
        <w:ind w:firstLine="567"/>
        <w:jc w:val="both"/>
      </w:pPr>
      <w:r>
        <w:t xml:space="preserve">В соответствии с решением о бюджете бюджетные ассигнования по разделу утверждены в сумме </w:t>
      </w:r>
      <w:r w:rsidR="00BE14AC">
        <w:t>31 091,0</w:t>
      </w:r>
      <w:r>
        <w:t xml:space="preserve"> тыс. рублей.                                                                                                                  </w:t>
      </w:r>
    </w:p>
    <w:p w:rsidR="005B542F" w:rsidRPr="00FE4879" w:rsidRDefault="005B542F" w:rsidP="005D5EFD">
      <w:pPr>
        <w:suppressAutoHyphens w:val="0"/>
        <w:autoSpaceDE w:val="0"/>
        <w:autoSpaceDN w:val="0"/>
        <w:adjustRightInd w:val="0"/>
        <w:ind w:firstLine="567"/>
        <w:jc w:val="both"/>
      </w:pPr>
      <w:r w:rsidRPr="00FE4879">
        <w:t>Проектом решения о внесении изменений в бюджет предлага</w:t>
      </w:r>
      <w:r>
        <w:t>е</w:t>
      </w:r>
      <w:r w:rsidRPr="00FE4879">
        <w:t xml:space="preserve">тся </w:t>
      </w:r>
      <w:r>
        <w:t xml:space="preserve">увеличить объем бюджетных ассигнований по разделу на </w:t>
      </w:r>
      <w:r w:rsidR="00BE14AC">
        <w:t>101,4</w:t>
      </w:r>
      <w:r>
        <w:t xml:space="preserve"> тыс. рублей, в том числе</w:t>
      </w:r>
      <w:r w:rsidRPr="00FE4879">
        <w:t>:</w:t>
      </w:r>
    </w:p>
    <w:p w:rsidR="005D5EFD" w:rsidRDefault="005D5EFD" w:rsidP="005D5EFD">
      <w:pPr>
        <w:tabs>
          <w:tab w:val="left" w:pos="1134"/>
        </w:tabs>
        <w:ind w:firstLine="567"/>
        <w:jc w:val="both"/>
        <w:rPr>
          <w:b/>
        </w:rPr>
      </w:pPr>
      <w:r>
        <w:rPr>
          <w:b/>
        </w:rPr>
        <w:t>о</w:t>
      </w:r>
      <w:r w:rsidRPr="005D5EFD">
        <w:rPr>
          <w:b/>
        </w:rPr>
        <w:t>беспечение деятельности муниципальных учреждений в сфере физической культуры и спорта</w:t>
      </w:r>
      <w:r>
        <w:rPr>
          <w:b/>
        </w:rPr>
        <w:t xml:space="preserve"> + 117,4 тыс. рублей, в том числе:</w:t>
      </w:r>
    </w:p>
    <w:p w:rsidR="005D5EFD" w:rsidRDefault="005D5EFD" w:rsidP="005D5EFD">
      <w:pPr>
        <w:tabs>
          <w:tab w:val="left" w:pos="1134"/>
        </w:tabs>
        <w:ind w:firstLine="567"/>
        <w:jc w:val="both"/>
      </w:pPr>
      <w:r w:rsidRPr="005D5EFD">
        <w:t>+ 172,3 тыс. рублей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r>
        <w:t>:</w:t>
      </w:r>
    </w:p>
    <w:p w:rsidR="005D5EFD" w:rsidRDefault="005D5EFD" w:rsidP="005D5EFD">
      <w:pPr>
        <w:tabs>
          <w:tab w:val="left" w:pos="1134"/>
        </w:tabs>
        <w:ind w:firstLine="1701"/>
        <w:jc w:val="both"/>
        <w:rPr>
          <w:i/>
        </w:rPr>
      </w:pPr>
      <w:r w:rsidRPr="005D5EFD">
        <w:rPr>
          <w:i/>
        </w:rPr>
        <w:t>+ 172,3 тыс. рублей на выплату заработной платы с начислениями на нее;</w:t>
      </w:r>
    </w:p>
    <w:p w:rsidR="005D5EFD" w:rsidRDefault="005D5EFD" w:rsidP="005D5EFD">
      <w:pPr>
        <w:keepNext/>
        <w:autoSpaceDE w:val="0"/>
        <w:ind w:firstLine="567"/>
        <w:jc w:val="both"/>
      </w:pPr>
      <w:r>
        <w:lastRenderedPageBreak/>
        <w:t xml:space="preserve">- 34,9 тыс. рублей </w:t>
      </w:r>
      <w:r w:rsidRPr="00B8294D">
        <w:t>закупка товаров, работ и услуг для обеспечения государственных (муниципальных) нужд:</w:t>
      </w:r>
    </w:p>
    <w:p w:rsidR="005D5EFD" w:rsidRDefault="005D5EFD" w:rsidP="005D5EFD">
      <w:pPr>
        <w:tabs>
          <w:tab w:val="left" w:pos="1134"/>
        </w:tabs>
        <w:ind w:firstLine="1701"/>
        <w:jc w:val="both"/>
        <w:rPr>
          <w:i/>
        </w:rPr>
      </w:pPr>
      <w:r w:rsidRPr="005C4483">
        <w:rPr>
          <w:i/>
        </w:rPr>
        <w:t>- 16,0 тыс. рублей</w:t>
      </w:r>
      <w:r w:rsidR="005C4483" w:rsidRPr="005C4483">
        <w:rPr>
          <w:i/>
        </w:rPr>
        <w:t xml:space="preserve"> на обслуживание прибора учета тепловой энергии и теплоносителя;</w:t>
      </w:r>
    </w:p>
    <w:p w:rsidR="005C4483" w:rsidRDefault="005C4483" w:rsidP="005D5EFD">
      <w:pPr>
        <w:tabs>
          <w:tab w:val="left" w:pos="1134"/>
        </w:tabs>
        <w:ind w:firstLine="1701"/>
        <w:jc w:val="both"/>
        <w:rPr>
          <w:i/>
        </w:rPr>
      </w:pPr>
      <w:r>
        <w:rPr>
          <w:i/>
        </w:rPr>
        <w:t>- 32,0 тыс. рублей на обслуживание фискальных накопителей;</w:t>
      </w:r>
    </w:p>
    <w:p w:rsidR="005C4483" w:rsidRDefault="005C4483" w:rsidP="005D5EFD">
      <w:pPr>
        <w:tabs>
          <w:tab w:val="left" w:pos="1134"/>
        </w:tabs>
        <w:ind w:firstLine="1701"/>
        <w:jc w:val="both"/>
        <w:rPr>
          <w:i/>
        </w:rPr>
      </w:pPr>
      <w:r>
        <w:rPr>
          <w:i/>
        </w:rPr>
        <w:t>- 0,9 тыс. рублей на услуги по поверке/калибровке средств измерений;</w:t>
      </w:r>
    </w:p>
    <w:p w:rsidR="005C4483" w:rsidRDefault="005C4483" w:rsidP="005D5EFD">
      <w:pPr>
        <w:tabs>
          <w:tab w:val="left" w:pos="1134"/>
        </w:tabs>
        <w:ind w:firstLine="1701"/>
        <w:jc w:val="both"/>
        <w:rPr>
          <w:i/>
        </w:rPr>
      </w:pPr>
      <w:r>
        <w:rPr>
          <w:i/>
        </w:rPr>
        <w:t xml:space="preserve">- 12,1 тыс. рублей на </w:t>
      </w:r>
      <w:r w:rsidRPr="005C4483">
        <w:rPr>
          <w:i/>
        </w:rPr>
        <w:t>услуги/работы по оценке профессиональных рисков и проведению специальной оценки условий труда</w:t>
      </w:r>
      <w:r>
        <w:rPr>
          <w:i/>
        </w:rPr>
        <w:t>;</w:t>
      </w:r>
    </w:p>
    <w:p w:rsidR="005C4483" w:rsidRDefault="005C4483" w:rsidP="005D5EFD">
      <w:pPr>
        <w:tabs>
          <w:tab w:val="left" w:pos="1134"/>
        </w:tabs>
        <w:ind w:firstLine="1701"/>
        <w:jc w:val="both"/>
        <w:rPr>
          <w:i/>
        </w:rPr>
      </w:pPr>
      <w:r>
        <w:rPr>
          <w:i/>
        </w:rPr>
        <w:t>- 18,0 тыс. рублей на приобретение строительных материалов;</w:t>
      </w:r>
    </w:p>
    <w:p w:rsidR="005C4483" w:rsidRPr="005C4483" w:rsidRDefault="005C4483" w:rsidP="005D5EFD">
      <w:pPr>
        <w:tabs>
          <w:tab w:val="left" w:pos="1134"/>
        </w:tabs>
        <w:ind w:firstLine="1701"/>
        <w:jc w:val="both"/>
        <w:rPr>
          <w:i/>
        </w:rPr>
      </w:pPr>
      <w:r>
        <w:rPr>
          <w:i/>
        </w:rPr>
        <w:t xml:space="preserve">+ 44,1 тыс. рублей на приобретение </w:t>
      </w:r>
      <w:r w:rsidRPr="005C4483">
        <w:rPr>
          <w:i/>
        </w:rPr>
        <w:t>мат запас</w:t>
      </w:r>
      <w:r>
        <w:rPr>
          <w:i/>
        </w:rPr>
        <w:t>ов</w:t>
      </w:r>
      <w:r w:rsidRPr="005C4483">
        <w:rPr>
          <w:i/>
        </w:rPr>
        <w:t xml:space="preserve">, </w:t>
      </w:r>
      <w:proofErr w:type="spellStart"/>
      <w:r w:rsidRPr="005C4483">
        <w:rPr>
          <w:i/>
        </w:rPr>
        <w:t>хозтовар</w:t>
      </w:r>
      <w:r>
        <w:rPr>
          <w:i/>
        </w:rPr>
        <w:t>ов</w:t>
      </w:r>
      <w:proofErr w:type="spellEnd"/>
      <w:r w:rsidRPr="005C4483">
        <w:rPr>
          <w:i/>
        </w:rPr>
        <w:t>, инвентар</w:t>
      </w:r>
      <w:r>
        <w:rPr>
          <w:i/>
        </w:rPr>
        <w:t>я;</w:t>
      </w:r>
    </w:p>
    <w:p w:rsidR="005C4483" w:rsidRPr="001F4247" w:rsidRDefault="005C4483" w:rsidP="005D5EFD">
      <w:pPr>
        <w:tabs>
          <w:tab w:val="left" w:pos="1134"/>
        </w:tabs>
        <w:ind w:firstLine="567"/>
        <w:jc w:val="both"/>
      </w:pPr>
      <w:r w:rsidRPr="001F4247">
        <w:t>- 20,0 тыс. рублей иные бюджетные ассигнования:</w:t>
      </w:r>
    </w:p>
    <w:p w:rsidR="005C4483" w:rsidRPr="005C4483" w:rsidRDefault="005C4483" w:rsidP="005C4483">
      <w:pPr>
        <w:tabs>
          <w:tab w:val="left" w:pos="1134"/>
        </w:tabs>
        <w:ind w:firstLine="1701"/>
        <w:jc w:val="both"/>
        <w:rPr>
          <w:i/>
        </w:rPr>
      </w:pPr>
      <w:r>
        <w:rPr>
          <w:i/>
        </w:rPr>
        <w:t>- 20,0 тыс. рублей на уплату иных платежей (пени, компенсация за задержку выплаты заработной платы);</w:t>
      </w:r>
    </w:p>
    <w:p w:rsidR="00FB69AD" w:rsidRDefault="00FB69AD" w:rsidP="005D5EFD">
      <w:pPr>
        <w:tabs>
          <w:tab w:val="left" w:pos="1134"/>
        </w:tabs>
        <w:ind w:firstLine="567"/>
        <w:jc w:val="both"/>
      </w:pPr>
      <w:r w:rsidRPr="0088403C">
        <w:rPr>
          <w:b/>
        </w:rPr>
        <w:t>муниципальн</w:t>
      </w:r>
      <w:r>
        <w:rPr>
          <w:b/>
        </w:rPr>
        <w:t>ая</w:t>
      </w:r>
      <w:r w:rsidRPr="0088403C">
        <w:rPr>
          <w:b/>
        </w:rPr>
        <w:t xml:space="preserve"> программ</w:t>
      </w:r>
      <w:r>
        <w:rPr>
          <w:b/>
        </w:rPr>
        <w:t>а</w:t>
      </w:r>
      <w:r w:rsidRPr="0088403C">
        <w:rPr>
          <w:b/>
        </w:rPr>
        <w:t xml:space="preserve"> </w:t>
      </w:r>
      <w:r>
        <w:rPr>
          <w:b/>
        </w:rPr>
        <w:t>«</w:t>
      </w:r>
      <w:r w:rsidRPr="0088403C">
        <w:rPr>
          <w:b/>
        </w:rPr>
        <w:t>Развитие физической культуры и спорта в муниципальном образовании «Железногорск-Илимское городское поселение»</w:t>
      </w:r>
      <w:r>
        <w:rPr>
          <w:b/>
        </w:rPr>
        <w:t xml:space="preserve"> </w:t>
      </w:r>
      <w:r w:rsidR="005D5EFD">
        <w:rPr>
          <w:b/>
        </w:rPr>
        <w:t xml:space="preserve">- </w:t>
      </w:r>
      <w:r w:rsidR="005C4483">
        <w:rPr>
          <w:b/>
        </w:rPr>
        <w:t>16,0</w:t>
      </w:r>
      <w:r>
        <w:rPr>
          <w:b/>
        </w:rPr>
        <w:t xml:space="preserve"> </w:t>
      </w:r>
      <w:r w:rsidRPr="00B8294D">
        <w:rPr>
          <w:b/>
        </w:rPr>
        <w:t>тыс. рублей</w:t>
      </w:r>
      <w:r>
        <w:rPr>
          <w:b/>
        </w:rPr>
        <w:t>, в том числе</w:t>
      </w:r>
      <w:r w:rsidRPr="0088403C">
        <w:rPr>
          <w:b/>
        </w:rPr>
        <w:t>:</w:t>
      </w:r>
      <w:r w:rsidRPr="0088403C">
        <w:t xml:space="preserve"> </w:t>
      </w:r>
    </w:p>
    <w:p w:rsidR="00FB69AD" w:rsidRPr="008E3F8E" w:rsidRDefault="005D5EFD" w:rsidP="005D5EFD">
      <w:pPr>
        <w:tabs>
          <w:tab w:val="left" w:pos="1134"/>
        </w:tabs>
        <w:ind w:firstLine="567"/>
        <w:jc w:val="both"/>
        <w:rPr>
          <w:b/>
        </w:rPr>
      </w:pPr>
      <w:r>
        <w:rPr>
          <w:b/>
        </w:rPr>
        <w:t>м</w:t>
      </w:r>
      <w:r w:rsidRPr="005D5EFD">
        <w:rPr>
          <w:b/>
        </w:rPr>
        <w:t xml:space="preserve">ероприятия перечня проектов народных инициатив </w:t>
      </w:r>
      <w:r w:rsidR="005C4483">
        <w:rPr>
          <w:b/>
        </w:rPr>
        <w:t>–</w:t>
      </w:r>
      <w:r>
        <w:rPr>
          <w:b/>
        </w:rPr>
        <w:t xml:space="preserve"> </w:t>
      </w:r>
      <w:r w:rsidR="005C4483">
        <w:rPr>
          <w:b/>
        </w:rPr>
        <w:t>16,0</w:t>
      </w:r>
      <w:r w:rsidR="00FB69AD" w:rsidRPr="008E3F8E">
        <w:rPr>
          <w:b/>
        </w:rPr>
        <w:t xml:space="preserve"> тыс. рублей, в том числе:</w:t>
      </w:r>
    </w:p>
    <w:p w:rsidR="00FB69AD" w:rsidRPr="00B8294D" w:rsidRDefault="005D5EFD" w:rsidP="00FB69AD">
      <w:pPr>
        <w:keepNext/>
        <w:autoSpaceDE w:val="0"/>
        <w:ind w:firstLine="567"/>
        <w:jc w:val="both"/>
      </w:pPr>
      <w:r>
        <w:t xml:space="preserve">- </w:t>
      </w:r>
      <w:r w:rsidR="003103CB">
        <w:t>16,0</w:t>
      </w:r>
      <w:r w:rsidR="00FB69AD">
        <w:t xml:space="preserve"> тыс. рублей </w:t>
      </w:r>
      <w:r w:rsidR="00FB69AD" w:rsidRPr="00B8294D">
        <w:t>закупка товаров, работ и услуг для обеспечения государственных (муниципальных) нужд:</w:t>
      </w:r>
    </w:p>
    <w:p w:rsidR="00FB69AD" w:rsidRDefault="005D5EFD" w:rsidP="00FB69AD">
      <w:pPr>
        <w:keepNext/>
        <w:tabs>
          <w:tab w:val="left" w:pos="1605"/>
        </w:tabs>
        <w:autoSpaceDE w:val="0"/>
        <w:spacing w:before="60"/>
        <w:ind w:firstLine="1701"/>
        <w:jc w:val="both"/>
        <w:rPr>
          <w:i/>
        </w:rPr>
      </w:pPr>
      <w:r>
        <w:rPr>
          <w:i/>
        </w:rPr>
        <w:t>- 1</w:t>
      </w:r>
      <w:r w:rsidR="003103CB">
        <w:rPr>
          <w:i/>
        </w:rPr>
        <w:t xml:space="preserve">6,0 </w:t>
      </w:r>
      <w:r w:rsidR="00FB69AD">
        <w:rPr>
          <w:i/>
        </w:rPr>
        <w:t xml:space="preserve">тыс. рублей </w:t>
      </w:r>
      <w:r>
        <w:rPr>
          <w:i/>
        </w:rPr>
        <w:t xml:space="preserve">на </w:t>
      </w:r>
      <w:r w:rsidRPr="005D5EFD">
        <w:rPr>
          <w:i/>
        </w:rPr>
        <w:t>приобретение спортивных оборудования, инвентаря, приобретение сборно-разборных трибун</w:t>
      </w:r>
      <w:r>
        <w:rPr>
          <w:i/>
        </w:rPr>
        <w:t xml:space="preserve"> (областной бюджет – 14,</w:t>
      </w:r>
      <w:r w:rsidR="005C4483">
        <w:rPr>
          <w:i/>
        </w:rPr>
        <w:t>2</w:t>
      </w:r>
      <w:r>
        <w:rPr>
          <w:i/>
        </w:rPr>
        <w:t xml:space="preserve"> тыс. рублей, местный бюджет – 1,8 тыс. рублей)</w:t>
      </w:r>
      <w:r w:rsidR="00823A90">
        <w:rPr>
          <w:i/>
        </w:rPr>
        <w:t>.</w:t>
      </w:r>
    </w:p>
    <w:p w:rsidR="00E71F10" w:rsidRPr="008C7C31" w:rsidRDefault="00E71F10" w:rsidP="00E71F10">
      <w:pPr>
        <w:ind w:firstLine="567"/>
        <w:jc w:val="both"/>
        <w:rPr>
          <w:bCs/>
          <w:lang w:val="x-none"/>
        </w:rPr>
      </w:pPr>
      <w:r w:rsidRPr="008C7C31">
        <w:rPr>
          <w:bCs/>
          <w:lang w:val="x-none"/>
        </w:rPr>
        <w:t>Уточненный объем расходов по разделу на 202</w:t>
      </w:r>
      <w:r>
        <w:rPr>
          <w:bCs/>
        </w:rPr>
        <w:t>5</w:t>
      </w:r>
      <w:r w:rsidRPr="008C7C31">
        <w:rPr>
          <w:bCs/>
          <w:lang w:val="x-none"/>
        </w:rPr>
        <w:t xml:space="preserve"> год согласно проекту решения о </w:t>
      </w:r>
      <w:r>
        <w:rPr>
          <w:bCs/>
        </w:rPr>
        <w:t xml:space="preserve">внесении изменений в </w:t>
      </w:r>
      <w:r w:rsidRPr="008C7C31">
        <w:rPr>
          <w:bCs/>
          <w:lang w:val="x-none"/>
        </w:rPr>
        <w:t xml:space="preserve">бюджет составляет </w:t>
      </w:r>
      <w:r w:rsidR="003F759A">
        <w:rPr>
          <w:bCs/>
        </w:rPr>
        <w:t>31 192,4</w:t>
      </w:r>
      <w:r w:rsidRPr="008C7C31">
        <w:rPr>
          <w:bCs/>
          <w:lang w:val="x-none"/>
        </w:rPr>
        <w:t xml:space="preserve"> тыс. рублей.</w:t>
      </w:r>
    </w:p>
    <w:p w:rsidR="009046B5" w:rsidRDefault="009046B5" w:rsidP="009046B5">
      <w:pPr>
        <w:spacing w:before="120"/>
        <w:ind w:firstLine="567"/>
        <w:jc w:val="both"/>
        <w:rPr>
          <w:b/>
          <w:bCs/>
          <w:lang w:val="x-none"/>
        </w:rPr>
      </w:pPr>
      <w:r w:rsidRPr="0088403C">
        <w:rPr>
          <w:b/>
          <w:bCs/>
          <w:lang w:val="x-none"/>
        </w:rPr>
        <w:t xml:space="preserve">Раздел 1300 «Обслуживание государственного </w:t>
      </w:r>
      <w:r w:rsidRPr="0088403C">
        <w:rPr>
          <w:b/>
          <w:bCs/>
        </w:rPr>
        <w:t>(</w:t>
      </w:r>
      <w:r w:rsidRPr="0088403C">
        <w:rPr>
          <w:b/>
          <w:bCs/>
          <w:lang w:val="x-none"/>
        </w:rPr>
        <w:t>муниципального</w:t>
      </w:r>
      <w:r w:rsidRPr="0088403C">
        <w:rPr>
          <w:b/>
          <w:bCs/>
        </w:rPr>
        <w:t>)</w:t>
      </w:r>
      <w:r w:rsidRPr="0088403C">
        <w:rPr>
          <w:b/>
          <w:bCs/>
          <w:lang w:val="x-none"/>
        </w:rPr>
        <w:t xml:space="preserve"> долга»</w:t>
      </w:r>
    </w:p>
    <w:p w:rsidR="001F4247" w:rsidRDefault="00BE14AC" w:rsidP="00BE14AC">
      <w:pPr>
        <w:ind w:firstLine="567"/>
        <w:jc w:val="both"/>
      </w:pPr>
      <w:r>
        <w:t xml:space="preserve">В соответствии с решением о бюджете бюджетные ассигнования по разделу утверждены в сумме 196,3 тыс. рублей.      </w:t>
      </w:r>
    </w:p>
    <w:p w:rsidR="001F4247" w:rsidRDefault="001F4247" w:rsidP="001F4247">
      <w:pPr>
        <w:keepNext/>
        <w:tabs>
          <w:tab w:val="left" w:pos="1605"/>
        </w:tabs>
        <w:autoSpaceDE w:val="0"/>
        <w:spacing w:before="60"/>
        <w:ind w:firstLine="567"/>
        <w:jc w:val="both"/>
      </w:pPr>
      <w:r w:rsidRPr="009046B5">
        <w:t>Проектом решения о внесении изменений в бюджет изменени</w:t>
      </w:r>
      <w:r>
        <w:t xml:space="preserve">е бюджетных ассигнований </w:t>
      </w:r>
      <w:r w:rsidRPr="009046B5">
        <w:t>на 2025 год</w:t>
      </w:r>
      <w:r>
        <w:t xml:space="preserve"> не предлагается.</w:t>
      </w:r>
    </w:p>
    <w:p w:rsidR="00BE14AC" w:rsidRDefault="00BE14AC" w:rsidP="00BE14AC">
      <w:pPr>
        <w:ind w:firstLine="567"/>
        <w:jc w:val="both"/>
      </w:pPr>
      <w:r>
        <w:t xml:space="preserve">                                                                                                        </w:t>
      </w:r>
    </w:p>
    <w:p w:rsidR="00257AA1" w:rsidRPr="0088403C" w:rsidRDefault="00257AA1" w:rsidP="00257AA1">
      <w:pPr>
        <w:keepNext/>
        <w:numPr>
          <w:ilvl w:val="8"/>
          <w:numId w:val="0"/>
        </w:numPr>
        <w:tabs>
          <w:tab w:val="num" w:pos="17774"/>
        </w:tabs>
        <w:jc w:val="center"/>
        <w:outlineLvl w:val="8"/>
        <w:rPr>
          <w:b/>
          <w:sz w:val="26"/>
          <w:szCs w:val="26"/>
        </w:rPr>
      </w:pPr>
      <w:r w:rsidRPr="0088403C">
        <w:rPr>
          <w:b/>
          <w:sz w:val="26"/>
          <w:szCs w:val="26"/>
        </w:rPr>
        <w:t xml:space="preserve">ДЕФИЦИТ БЮДЖЕТА ГОРОДА, </w:t>
      </w:r>
    </w:p>
    <w:p w:rsidR="00257AA1" w:rsidRPr="0088403C" w:rsidRDefault="00257AA1" w:rsidP="00257AA1">
      <w:pPr>
        <w:keepNext/>
        <w:numPr>
          <w:ilvl w:val="8"/>
          <w:numId w:val="0"/>
        </w:numPr>
        <w:tabs>
          <w:tab w:val="num" w:pos="17774"/>
        </w:tabs>
        <w:jc w:val="center"/>
        <w:outlineLvl w:val="8"/>
        <w:rPr>
          <w:b/>
          <w:sz w:val="26"/>
          <w:szCs w:val="26"/>
          <w:u w:val="single"/>
        </w:rPr>
      </w:pPr>
      <w:r w:rsidRPr="0088403C">
        <w:rPr>
          <w:b/>
          <w:sz w:val="26"/>
          <w:szCs w:val="26"/>
        </w:rPr>
        <w:t xml:space="preserve">МУНИЦИПАЛЬНЫЙ ДОЛГ И ИСТОЧНИКИ ФИНАНСИРОВАНИЯ ДЕФИЦИТА БЮДЖЕТА ГОРОДА </w:t>
      </w:r>
    </w:p>
    <w:p w:rsidR="00BA3517" w:rsidRPr="0088403C" w:rsidRDefault="00BA3517" w:rsidP="00D9380A">
      <w:pPr>
        <w:spacing w:before="60"/>
        <w:jc w:val="both"/>
        <w:rPr>
          <w:b/>
        </w:rPr>
      </w:pPr>
      <w:r w:rsidRPr="0088403C">
        <w:rPr>
          <w:b/>
        </w:rPr>
        <w:t>Дефицит бюджета города</w:t>
      </w:r>
    </w:p>
    <w:p w:rsidR="00BA3517" w:rsidRPr="0078284B" w:rsidRDefault="00BA3517" w:rsidP="00BA3517">
      <w:pPr>
        <w:ind w:firstLine="567"/>
        <w:jc w:val="both"/>
        <w:rPr>
          <w:lang w:eastAsia="ru-RU"/>
        </w:rPr>
      </w:pPr>
      <w:r w:rsidRPr="0088403C">
        <w:t>В соответствии с решением о бюджете, дефицит бюджета</w:t>
      </w:r>
      <w:r w:rsidR="00464066">
        <w:t xml:space="preserve"> на 2025 год</w:t>
      </w:r>
      <w:r w:rsidRPr="0088403C">
        <w:t xml:space="preserve"> утвержден</w:t>
      </w:r>
      <w:r w:rsidR="00464066">
        <w:t xml:space="preserve"> в сумме</w:t>
      </w:r>
      <w:r>
        <w:rPr>
          <w:b/>
        </w:rPr>
        <w:t xml:space="preserve"> </w:t>
      </w:r>
      <w:r w:rsidR="0003361D" w:rsidRPr="0003361D">
        <w:rPr>
          <w:b/>
        </w:rPr>
        <w:t>40 739</w:t>
      </w:r>
      <w:r w:rsidR="005758E9">
        <w:rPr>
          <w:b/>
        </w:rPr>
        <w:t>,</w:t>
      </w:r>
      <w:r w:rsidR="0003361D" w:rsidRPr="0003361D">
        <w:rPr>
          <w:b/>
        </w:rPr>
        <w:t>4</w:t>
      </w:r>
      <w:r>
        <w:t xml:space="preserve"> </w:t>
      </w:r>
      <w:r w:rsidRPr="0088403C">
        <w:rPr>
          <w:lang w:eastAsia="ru-RU"/>
        </w:rPr>
        <w:t>тыс. рублей</w:t>
      </w:r>
      <w:r w:rsidR="00464066">
        <w:rPr>
          <w:lang w:eastAsia="ru-RU"/>
        </w:rPr>
        <w:t>.</w:t>
      </w:r>
    </w:p>
    <w:p w:rsidR="00BA05A7" w:rsidRPr="0088403C" w:rsidRDefault="00464066" w:rsidP="00464066">
      <w:pPr>
        <w:ind w:firstLine="567"/>
        <w:jc w:val="both"/>
      </w:pPr>
      <w:r>
        <w:rPr>
          <w:rFonts w:eastAsia="Calibri"/>
          <w:lang w:eastAsia="en-US"/>
        </w:rPr>
        <w:t>П</w:t>
      </w:r>
      <w:r w:rsidR="0003361D" w:rsidRPr="0073443D">
        <w:rPr>
          <w:rFonts w:eastAsia="Calibri"/>
          <w:lang w:eastAsia="en-US"/>
        </w:rPr>
        <w:t xml:space="preserve">ревышение дефицита бюджета над ограничениями, установленными статьей 92.1 Бюджетного кодекса Российской Федерации, осуществлено в пределах суммы снижения остатков средств на счете по учету средств бюджета муниципального образования «Железногорск-Илимское городское поселение» в объеме </w:t>
      </w:r>
      <w:r w:rsidR="0003361D">
        <w:rPr>
          <w:rFonts w:eastAsia="Calibri"/>
          <w:b/>
          <w:lang w:eastAsia="en-US"/>
        </w:rPr>
        <w:t>25 139,4</w:t>
      </w:r>
      <w:r w:rsidR="0003361D" w:rsidRPr="0073443D">
        <w:rPr>
          <w:rFonts w:eastAsia="Calibri"/>
          <w:b/>
          <w:lang w:eastAsia="en-US"/>
        </w:rPr>
        <w:t xml:space="preserve"> тыс. рублей</w:t>
      </w:r>
      <w:r w:rsidR="0003361D" w:rsidRPr="0073443D">
        <w:rPr>
          <w:rFonts w:eastAsia="Calibri"/>
          <w:lang w:eastAsia="en-US"/>
        </w:rPr>
        <w:t xml:space="preserve">; дефицит бюджета муниципального образования «Железногорск-Илимское городское поселение» без учета суммы остатков средств на счете по учету средств бюджета муниципального образования «Железногорск-Илимское городское поселение» составляет </w:t>
      </w:r>
      <w:r w:rsidR="0003361D">
        <w:rPr>
          <w:rFonts w:eastAsia="Calibri"/>
          <w:b/>
          <w:lang w:eastAsia="en-US"/>
        </w:rPr>
        <w:t>15 600,0</w:t>
      </w:r>
      <w:r w:rsidR="0003361D" w:rsidRPr="0073443D">
        <w:rPr>
          <w:rFonts w:eastAsia="Calibri"/>
          <w:b/>
          <w:lang w:eastAsia="en-US"/>
        </w:rPr>
        <w:t xml:space="preserve"> тыс. рублей</w:t>
      </w:r>
      <w:r w:rsidR="0003361D" w:rsidRPr="0073443D">
        <w:rPr>
          <w:rFonts w:eastAsia="Calibri"/>
          <w:lang w:eastAsia="en-US"/>
        </w:rPr>
        <w:t xml:space="preserve"> или </w:t>
      </w:r>
      <w:r w:rsidR="00780EAE">
        <w:rPr>
          <w:rFonts w:eastAsia="Calibri"/>
          <w:b/>
          <w:lang w:eastAsia="en-US"/>
        </w:rPr>
        <w:t xml:space="preserve">9,4 </w:t>
      </w:r>
      <w:r w:rsidR="0003361D" w:rsidRPr="0073443D">
        <w:rPr>
          <w:rFonts w:eastAsia="Calibri"/>
          <w:b/>
          <w:lang w:eastAsia="en-US"/>
        </w:rPr>
        <w:t>%</w:t>
      </w:r>
      <w:r w:rsidR="0003361D" w:rsidRPr="0073443D">
        <w:rPr>
          <w:rFonts w:eastAsia="Calibri"/>
          <w:lang w:eastAsia="en-US"/>
        </w:rPr>
        <w:t xml:space="preserve"> утвержденного общего годового объема доходов бюджета без учета утвержденного объема безвозмездных поступлений</w:t>
      </w:r>
      <w:r w:rsidR="001D64F8">
        <w:rPr>
          <w:rFonts w:eastAsia="Calibri"/>
          <w:lang w:eastAsia="en-US"/>
        </w:rPr>
        <w:t>.</w:t>
      </w:r>
    </w:p>
    <w:p w:rsidR="001D64F8" w:rsidRPr="0088403C" w:rsidRDefault="004F4CE0" w:rsidP="001D64F8">
      <w:pPr>
        <w:ind w:firstLine="567"/>
        <w:jc w:val="both"/>
      </w:pPr>
      <w:r w:rsidRPr="00463D87">
        <w:t xml:space="preserve">Проектом решения о </w:t>
      </w:r>
      <w:r>
        <w:t xml:space="preserve">внесении изменений в </w:t>
      </w:r>
      <w:r w:rsidRPr="00463D87">
        <w:t>бюджет изменение дефицита бюджета на 202</w:t>
      </w:r>
      <w:r w:rsidRPr="00311F5A">
        <w:t>5</w:t>
      </w:r>
      <w:r w:rsidRPr="00463D87">
        <w:t xml:space="preserve"> год</w:t>
      </w:r>
      <w:r w:rsidR="00EB6AC0">
        <w:t xml:space="preserve"> по сумме</w:t>
      </w:r>
      <w:r w:rsidRPr="00463D87">
        <w:t xml:space="preserve"> не предлаг</w:t>
      </w:r>
      <w:r>
        <w:t>ает</w:t>
      </w:r>
      <w:r w:rsidRPr="00463D87">
        <w:t>ся</w:t>
      </w:r>
      <w:r w:rsidR="00EB6AC0">
        <w:t xml:space="preserve">, в процентном </w:t>
      </w:r>
      <w:r w:rsidR="001D64F8">
        <w:t>выражении дефицит бюджета состави</w:t>
      </w:r>
      <w:r w:rsidR="0038399C">
        <w:t>т</w:t>
      </w:r>
      <w:r w:rsidR="001D64F8">
        <w:t xml:space="preserve"> 9,5%</w:t>
      </w:r>
      <w:r w:rsidR="001D64F8" w:rsidRPr="001D64F8">
        <w:rPr>
          <w:rFonts w:eastAsia="Calibri"/>
          <w:lang w:eastAsia="en-US"/>
        </w:rPr>
        <w:t xml:space="preserve"> </w:t>
      </w:r>
      <w:r w:rsidR="001D64F8" w:rsidRPr="0073443D">
        <w:rPr>
          <w:rFonts w:eastAsia="Calibri"/>
          <w:lang w:eastAsia="en-US"/>
        </w:rPr>
        <w:t>утвержденного общего годового объема доходов бюджета без учета утвержденного объема безвозмездных поступлений</w:t>
      </w:r>
      <w:r w:rsidR="001D64F8">
        <w:rPr>
          <w:rFonts w:eastAsia="Calibri"/>
          <w:lang w:eastAsia="en-US"/>
        </w:rPr>
        <w:t>.</w:t>
      </w:r>
    </w:p>
    <w:p w:rsidR="00BA3517" w:rsidRPr="0088403C" w:rsidRDefault="004F4CE0" w:rsidP="00D9380A">
      <w:pPr>
        <w:ind w:firstLine="567"/>
        <w:jc w:val="both"/>
        <w:rPr>
          <w:b/>
        </w:rPr>
      </w:pPr>
      <w:r w:rsidRPr="003934B0">
        <w:t xml:space="preserve"> </w:t>
      </w:r>
      <w:r w:rsidR="00BA3517" w:rsidRPr="0088403C">
        <w:rPr>
          <w:b/>
        </w:rPr>
        <w:t>Источники финансирования дефицита бюджета.</w:t>
      </w:r>
    </w:p>
    <w:p w:rsidR="00BA3517" w:rsidRDefault="00BA3517" w:rsidP="00BA3517">
      <w:pPr>
        <w:ind w:firstLine="567"/>
        <w:jc w:val="both"/>
      </w:pPr>
      <w:r w:rsidRPr="0088403C">
        <w:t>На 202</w:t>
      </w:r>
      <w:r w:rsidR="00311DD0">
        <w:t>5</w:t>
      </w:r>
      <w:r w:rsidRPr="0088403C">
        <w:t xml:space="preserve"> год и на плановый период 202</w:t>
      </w:r>
      <w:r w:rsidR="00311DD0">
        <w:t>6</w:t>
      </w:r>
      <w:r w:rsidRPr="0088403C">
        <w:t xml:space="preserve"> и 202</w:t>
      </w:r>
      <w:r w:rsidR="00311DD0">
        <w:t>7</w:t>
      </w:r>
      <w:r w:rsidRPr="0088403C">
        <w:t xml:space="preserve"> годов предусмотрены следующие источники финансирования дефицита бюджета города:</w:t>
      </w:r>
    </w:p>
    <w:p w:rsidR="00E21BB2" w:rsidRPr="00052775" w:rsidRDefault="00BA3517" w:rsidP="00052775">
      <w:pPr>
        <w:numPr>
          <w:ilvl w:val="0"/>
          <w:numId w:val="3"/>
        </w:numPr>
        <w:tabs>
          <w:tab w:val="left" w:pos="851"/>
        </w:tabs>
        <w:suppressAutoHyphens w:val="0"/>
        <w:ind w:left="0" w:firstLine="567"/>
        <w:contextualSpacing/>
        <w:jc w:val="both"/>
        <w:rPr>
          <w:rFonts w:eastAsia="Calibri" w:cs="Calibri"/>
          <w:u w:val="single"/>
        </w:rPr>
      </w:pPr>
      <w:r w:rsidRPr="0088403C">
        <w:rPr>
          <w:rFonts w:eastAsia="Calibri" w:cs="Calibri"/>
          <w:u w:val="single"/>
        </w:rPr>
        <w:lastRenderedPageBreak/>
        <w:t>Кредиты кредитных организаций</w:t>
      </w:r>
      <w:r w:rsidRPr="0088403C">
        <w:rPr>
          <w:rFonts w:eastAsia="Calibri" w:cs="Calibri"/>
        </w:rPr>
        <w:t xml:space="preserve">                                 </w:t>
      </w:r>
      <w:bookmarkStart w:id="5" w:name="_Hlk132026116"/>
      <w:r w:rsidRPr="00231554">
        <w:rPr>
          <w:rFonts w:eastAsia="Calibri" w:cs="Calibri"/>
        </w:rPr>
        <w:t xml:space="preserve">                                                                          </w:t>
      </w:r>
      <w:r w:rsidRPr="00612F0F">
        <w:rPr>
          <w:rFonts w:eastAsia="Calibri" w:cs="Calibri"/>
        </w:rPr>
        <w:t xml:space="preserve">                                                                                       </w:t>
      </w:r>
      <w:r w:rsidRPr="004B7195">
        <w:rPr>
          <w:rFonts w:eastAsia="Calibri" w:cs="Calibri"/>
        </w:rPr>
        <w:t xml:space="preserve">                                          </w:t>
      </w:r>
      <w:r w:rsidR="00405B12" w:rsidRPr="00052775">
        <w:rPr>
          <w:rFonts w:eastAsia="Calibri" w:cs="Calibri"/>
        </w:rPr>
        <w:t xml:space="preserve">               </w:t>
      </w:r>
    </w:p>
    <w:p w:rsidR="00BA3517" w:rsidRPr="0088403C" w:rsidRDefault="00E21BB2" w:rsidP="00405B12">
      <w:pPr>
        <w:tabs>
          <w:tab w:val="left" w:pos="1134"/>
        </w:tabs>
        <w:spacing w:after="60"/>
        <w:ind w:left="1049"/>
        <w:jc w:val="both"/>
        <w:rPr>
          <w:rFonts w:eastAsia="Calibri" w:cs="Calibri"/>
        </w:rPr>
      </w:pPr>
      <w:r>
        <w:rPr>
          <w:rFonts w:eastAsia="Calibri" w:cs="Calibri"/>
        </w:rPr>
        <w:t xml:space="preserve">                           </w:t>
      </w:r>
      <w:r w:rsidR="00405B12">
        <w:rPr>
          <w:rFonts w:eastAsia="Calibri" w:cs="Calibri"/>
        </w:rPr>
        <w:t xml:space="preserve">                                                                          </w:t>
      </w:r>
      <w:r w:rsidR="00BA3517" w:rsidRPr="0088403C">
        <w:rPr>
          <w:rFonts w:eastAsia="Calibri" w:cs="Calibri"/>
        </w:rPr>
        <w:t xml:space="preserve">    </w:t>
      </w:r>
      <w:r>
        <w:rPr>
          <w:rFonts w:eastAsia="Calibri" w:cs="Calibri"/>
        </w:rPr>
        <w:t xml:space="preserve"> </w:t>
      </w:r>
      <w:r w:rsidR="00BA3517" w:rsidRPr="0088403C">
        <w:rPr>
          <w:rFonts w:eastAsia="Calibri" w:cs="Calibri"/>
        </w:rPr>
        <w:t>тыс. рублей</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2862"/>
        <w:gridCol w:w="2777"/>
        <w:gridCol w:w="2693"/>
      </w:tblGrid>
      <w:tr w:rsidR="00BA3517" w:rsidRPr="0088403C" w:rsidTr="00F2369C">
        <w:trPr>
          <w:trHeight w:val="284"/>
        </w:trPr>
        <w:tc>
          <w:tcPr>
            <w:tcW w:w="1194" w:type="dxa"/>
            <w:tcBorders>
              <w:top w:val="single" w:sz="4" w:space="0" w:color="auto"/>
              <w:left w:val="single" w:sz="4" w:space="0" w:color="auto"/>
              <w:bottom w:val="single" w:sz="4" w:space="0" w:color="auto"/>
              <w:right w:val="single" w:sz="4" w:space="0" w:color="auto"/>
            </w:tcBorders>
            <w:hideMark/>
          </w:tcPr>
          <w:bookmarkEnd w:id="5"/>
          <w:p w:rsidR="00BA3517" w:rsidRPr="0088403C" w:rsidRDefault="00BA3517" w:rsidP="00BA3517">
            <w:pPr>
              <w:keepNext/>
              <w:spacing w:line="232" w:lineRule="auto"/>
              <w:jc w:val="center"/>
              <w:rPr>
                <w:b/>
              </w:rPr>
            </w:pPr>
            <w:r w:rsidRPr="0088403C">
              <w:rPr>
                <w:b/>
              </w:rPr>
              <w:t>год</w:t>
            </w:r>
          </w:p>
        </w:tc>
        <w:tc>
          <w:tcPr>
            <w:tcW w:w="2862" w:type="dxa"/>
            <w:tcBorders>
              <w:top w:val="single" w:sz="4" w:space="0" w:color="auto"/>
              <w:left w:val="single" w:sz="4" w:space="0" w:color="auto"/>
              <w:bottom w:val="single" w:sz="4" w:space="0" w:color="auto"/>
              <w:right w:val="single" w:sz="4" w:space="0" w:color="auto"/>
            </w:tcBorders>
            <w:hideMark/>
          </w:tcPr>
          <w:p w:rsidR="00BA3517" w:rsidRPr="0088403C" w:rsidRDefault="00BA3517" w:rsidP="00BA3517">
            <w:pPr>
              <w:keepNext/>
              <w:spacing w:line="232" w:lineRule="auto"/>
              <w:jc w:val="center"/>
              <w:rPr>
                <w:b/>
              </w:rPr>
            </w:pPr>
            <w:r w:rsidRPr="0088403C">
              <w:rPr>
                <w:b/>
              </w:rPr>
              <w:t>получение</w:t>
            </w:r>
          </w:p>
        </w:tc>
        <w:tc>
          <w:tcPr>
            <w:tcW w:w="2777" w:type="dxa"/>
            <w:tcBorders>
              <w:top w:val="single" w:sz="4" w:space="0" w:color="auto"/>
              <w:left w:val="single" w:sz="4" w:space="0" w:color="auto"/>
              <w:bottom w:val="single" w:sz="4" w:space="0" w:color="auto"/>
              <w:right w:val="single" w:sz="4" w:space="0" w:color="auto"/>
            </w:tcBorders>
            <w:hideMark/>
          </w:tcPr>
          <w:p w:rsidR="00BA3517" w:rsidRPr="0088403C" w:rsidRDefault="00BA3517" w:rsidP="00BA3517">
            <w:pPr>
              <w:keepNext/>
              <w:spacing w:line="232" w:lineRule="auto"/>
              <w:jc w:val="center"/>
              <w:rPr>
                <w:b/>
              </w:rPr>
            </w:pPr>
            <w:r w:rsidRPr="0088403C">
              <w:rPr>
                <w:b/>
              </w:rPr>
              <w:t>погашение</w:t>
            </w:r>
          </w:p>
        </w:tc>
        <w:tc>
          <w:tcPr>
            <w:tcW w:w="2693" w:type="dxa"/>
            <w:tcBorders>
              <w:top w:val="single" w:sz="4" w:space="0" w:color="auto"/>
              <w:left w:val="single" w:sz="4" w:space="0" w:color="auto"/>
              <w:bottom w:val="single" w:sz="4" w:space="0" w:color="auto"/>
              <w:right w:val="single" w:sz="4" w:space="0" w:color="auto"/>
            </w:tcBorders>
            <w:hideMark/>
          </w:tcPr>
          <w:p w:rsidR="00BA3517" w:rsidRPr="0088403C" w:rsidRDefault="00BA3517" w:rsidP="00BA3517">
            <w:pPr>
              <w:keepNext/>
              <w:spacing w:line="232" w:lineRule="auto"/>
              <w:jc w:val="center"/>
              <w:rPr>
                <w:b/>
              </w:rPr>
            </w:pPr>
            <w:r w:rsidRPr="0088403C">
              <w:rPr>
                <w:b/>
              </w:rPr>
              <w:t>сальдо</w:t>
            </w:r>
          </w:p>
        </w:tc>
      </w:tr>
      <w:tr w:rsidR="00C92DCA" w:rsidRPr="0088403C" w:rsidTr="00F2369C">
        <w:trPr>
          <w:trHeight w:hRule="exact" w:val="340"/>
        </w:trPr>
        <w:tc>
          <w:tcPr>
            <w:tcW w:w="1194" w:type="dxa"/>
            <w:tcBorders>
              <w:top w:val="single" w:sz="4" w:space="0" w:color="auto"/>
              <w:left w:val="single" w:sz="4" w:space="0" w:color="auto"/>
              <w:bottom w:val="single" w:sz="4" w:space="0" w:color="auto"/>
              <w:right w:val="single" w:sz="4" w:space="0" w:color="auto"/>
            </w:tcBorders>
            <w:vAlign w:val="center"/>
            <w:hideMark/>
          </w:tcPr>
          <w:p w:rsidR="00C92DCA" w:rsidRPr="0088403C" w:rsidRDefault="00C92DCA" w:rsidP="00C92DCA">
            <w:pPr>
              <w:keepNext/>
              <w:spacing w:line="232" w:lineRule="auto"/>
              <w:jc w:val="center"/>
              <w:rPr>
                <w:sz w:val="22"/>
                <w:szCs w:val="22"/>
                <w:lang w:val="en-US"/>
              </w:rPr>
            </w:pPr>
            <w:r w:rsidRPr="0088403C">
              <w:rPr>
                <w:sz w:val="22"/>
                <w:szCs w:val="22"/>
              </w:rPr>
              <w:t>202</w:t>
            </w:r>
            <w:r>
              <w:rPr>
                <w:sz w:val="22"/>
                <w:szCs w:val="22"/>
              </w:rPr>
              <w:t>5</w:t>
            </w:r>
          </w:p>
        </w:tc>
        <w:tc>
          <w:tcPr>
            <w:tcW w:w="2862" w:type="dxa"/>
            <w:tcBorders>
              <w:top w:val="single" w:sz="4" w:space="0" w:color="000000"/>
              <w:left w:val="single" w:sz="4" w:space="0" w:color="000000"/>
              <w:bottom w:val="single" w:sz="4" w:space="0" w:color="000000"/>
              <w:right w:val="nil"/>
            </w:tcBorders>
            <w:vAlign w:val="center"/>
          </w:tcPr>
          <w:p w:rsidR="00C92DCA" w:rsidRPr="0088403C" w:rsidRDefault="00C92DCA" w:rsidP="00C92DCA">
            <w:pPr>
              <w:keepNext/>
              <w:spacing w:line="228" w:lineRule="auto"/>
              <w:jc w:val="center"/>
              <w:rPr>
                <w:sz w:val="22"/>
                <w:szCs w:val="22"/>
              </w:rPr>
            </w:pPr>
            <w:r>
              <w:rPr>
                <w:sz w:val="22"/>
                <w:szCs w:val="22"/>
              </w:rPr>
              <w:t>18 442,3</w:t>
            </w:r>
          </w:p>
        </w:tc>
        <w:tc>
          <w:tcPr>
            <w:tcW w:w="2777" w:type="dxa"/>
            <w:tcBorders>
              <w:top w:val="single" w:sz="4" w:space="0" w:color="000000"/>
              <w:left w:val="single" w:sz="4" w:space="0" w:color="000000"/>
              <w:bottom w:val="single" w:sz="4" w:space="0" w:color="000000"/>
              <w:right w:val="nil"/>
            </w:tcBorders>
            <w:vAlign w:val="center"/>
          </w:tcPr>
          <w:p w:rsidR="00C92DCA" w:rsidRPr="0088403C" w:rsidRDefault="00C92DCA" w:rsidP="00C92DCA">
            <w:pPr>
              <w:keepNext/>
              <w:spacing w:line="228" w:lineRule="auto"/>
              <w:jc w:val="center"/>
              <w:rPr>
                <w:sz w:val="22"/>
                <w:szCs w:val="22"/>
              </w:rPr>
            </w:pPr>
            <w:r>
              <w:rPr>
                <w:sz w:val="22"/>
                <w:szCs w:val="22"/>
              </w:rPr>
              <w:t>0,0</w:t>
            </w:r>
          </w:p>
        </w:tc>
        <w:tc>
          <w:tcPr>
            <w:tcW w:w="2693" w:type="dxa"/>
            <w:tcBorders>
              <w:top w:val="single" w:sz="4" w:space="0" w:color="000000"/>
              <w:left w:val="single" w:sz="4" w:space="0" w:color="000000"/>
              <w:bottom w:val="single" w:sz="4" w:space="0" w:color="000000"/>
              <w:right w:val="single" w:sz="4" w:space="0" w:color="000000"/>
            </w:tcBorders>
            <w:vAlign w:val="center"/>
          </w:tcPr>
          <w:p w:rsidR="00C92DCA" w:rsidRPr="0088403C" w:rsidRDefault="00C92DCA" w:rsidP="00C92DCA">
            <w:pPr>
              <w:keepNext/>
              <w:spacing w:line="228" w:lineRule="auto"/>
              <w:jc w:val="center"/>
              <w:rPr>
                <w:sz w:val="22"/>
                <w:szCs w:val="22"/>
              </w:rPr>
            </w:pPr>
            <w:r>
              <w:rPr>
                <w:sz w:val="22"/>
                <w:szCs w:val="22"/>
              </w:rPr>
              <w:t>18 442,3</w:t>
            </w:r>
          </w:p>
        </w:tc>
      </w:tr>
    </w:tbl>
    <w:p w:rsidR="00FF263C" w:rsidRPr="00DC52EC" w:rsidRDefault="00FF263C" w:rsidP="00DC52EC">
      <w:pPr>
        <w:tabs>
          <w:tab w:val="left" w:pos="1276"/>
        </w:tabs>
        <w:spacing w:before="120"/>
        <w:ind w:firstLine="567"/>
        <w:jc w:val="both"/>
        <w:rPr>
          <w:rFonts w:eastAsia="Calibri"/>
        </w:rPr>
      </w:pPr>
      <w:r w:rsidRPr="0088403C">
        <w:rPr>
          <w:rFonts w:eastAsia="Calibri"/>
        </w:rPr>
        <w:t>Изменения объемов привлечения и погашения кредитов от кредитных организаций на 202</w:t>
      </w:r>
      <w:r>
        <w:rPr>
          <w:rFonts w:eastAsia="Calibri"/>
        </w:rPr>
        <w:t>5</w:t>
      </w:r>
      <w:r w:rsidRPr="0088403C">
        <w:rPr>
          <w:rFonts w:eastAsia="Calibri"/>
        </w:rPr>
        <w:t xml:space="preserve"> год</w:t>
      </w:r>
      <w:r>
        <w:rPr>
          <w:rFonts w:eastAsia="Calibri"/>
        </w:rPr>
        <w:t xml:space="preserve"> не предлагается</w:t>
      </w:r>
      <w:r w:rsidR="004D29B9">
        <w:rPr>
          <w:rFonts w:eastAsia="Calibri"/>
        </w:rPr>
        <w:t>.</w:t>
      </w:r>
      <w:r w:rsidRPr="0088403C">
        <w:rPr>
          <w:rFonts w:eastAsia="Calibri"/>
        </w:rPr>
        <w:t xml:space="preserve">                                                                                                     </w:t>
      </w:r>
    </w:p>
    <w:p w:rsidR="00BA3517" w:rsidRPr="0002165D" w:rsidRDefault="00BA3517" w:rsidP="00DC52EC">
      <w:pPr>
        <w:numPr>
          <w:ilvl w:val="0"/>
          <w:numId w:val="3"/>
        </w:numPr>
        <w:tabs>
          <w:tab w:val="left" w:pos="993"/>
        </w:tabs>
        <w:suppressAutoHyphens w:val="0"/>
        <w:spacing w:before="120" w:after="120"/>
        <w:ind w:left="1049" w:hanging="482"/>
        <w:contextualSpacing/>
        <w:jc w:val="both"/>
        <w:rPr>
          <w:rFonts w:eastAsia="Calibri" w:cs="Calibri"/>
          <w:u w:val="single"/>
        </w:rPr>
      </w:pPr>
      <w:r w:rsidRPr="0088403C">
        <w:rPr>
          <w:rFonts w:eastAsia="Calibri" w:cs="Calibri"/>
          <w:u w:val="single"/>
        </w:rPr>
        <w:t>Бюджетные кредиты</w:t>
      </w:r>
      <w:r w:rsidRPr="0088403C">
        <w:rPr>
          <w:rFonts w:eastAsia="Calibri" w:cs="Calibri"/>
        </w:rPr>
        <w:t xml:space="preserve">                                                      </w:t>
      </w:r>
      <w:r w:rsidRPr="0002165D">
        <w:rPr>
          <w:rFonts w:eastAsia="Calibri" w:cs="Calibri"/>
        </w:rPr>
        <w:t xml:space="preserve">                                                             </w:t>
      </w:r>
    </w:p>
    <w:p w:rsidR="00BA3517" w:rsidRPr="0088403C" w:rsidRDefault="00BA3517" w:rsidP="0002165D">
      <w:pPr>
        <w:tabs>
          <w:tab w:val="left" w:pos="1134"/>
        </w:tabs>
        <w:spacing w:after="60"/>
        <w:ind w:left="1049"/>
        <w:jc w:val="both"/>
        <w:rPr>
          <w:rFonts w:eastAsia="Calibri" w:cs="Calibri"/>
        </w:rPr>
      </w:pPr>
      <w:r>
        <w:rPr>
          <w:rFonts w:eastAsia="Calibri" w:cs="Calibri"/>
        </w:rPr>
        <w:t xml:space="preserve">                                                                                                             </w:t>
      </w:r>
      <w:r w:rsidR="00E904F1">
        <w:rPr>
          <w:rFonts w:eastAsia="Calibri" w:cs="Calibri"/>
        </w:rPr>
        <w:t xml:space="preserve"> </w:t>
      </w:r>
      <w:r w:rsidRPr="0088403C">
        <w:rPr>
          <w:rFonts w:eastAsia="Calibri" w:cs="Calibri"/>
        </w:rPr>
        <w:t>тыс. рублей</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2862"/>
        <w:gridCol w:w="2777"/>
        <w:gridCol w:w="2693"/>
      </w:tblGrid>
      <w:tr w:rsidR="00BA3517" w:rsidRPr="0088403C" w:rsidTr="00F2369C">
        <w:trPr>
          <w:trHeight w:val="397"/>
        </w:trPr>
        <w:tc>
          <w:tcPr>
            <w:tcW w:w="1194" w:type="dxa"/>
            <w:tcBorders>
              <w:top w:val="single" w:sz="4" w:space="0" w:color="auto"/>
              <w:left w:val="single" w:sz="4" w:space="0" w:color="auto"/>
              <w:bottom w:val="single" w:sz="4" w:space="0" w:color="auto"/>
              <w:right w:val="single" w:sz="4" w:space="0" w:color="auto"/>
            </w:tcBorders>
            <w:hideMark/>
          </w:tcPr>
          <w:p w:rsidR="00BA3517" w:rsidRPr="0088403C" w:rsidRDefault="00BA3517" w:rsidP="00BA3517">
            <w:pPr>
              <w:keepNext/>
              <w:spacing w:line="232" w:lineRule="auto"/>
              <w:jc w:val="center"/>
              <w:rPr>
                <w:b/>
              </w:rPr>
            </w:pPr>
            <w:r w:rsidRPr="0088403C">
              <w:rPr>
                <w:b/>
              </w:rPr>
              <w:t>год</w:t>
            </w:r>
          </w:p>
        </w:tc>
        <w:tc>
          <w:tcPr>
            <w:tcW w:w="2862" w:type="dxa"/>
            <w:tcBorders>
              <w:top w:val="single" w:sz="4" w:space="0" w:color="auto"/>
              <w:left w:val="single" w:sz="4" w:space="0" w:color="auto"/>
              <w:bottom w:val="single" w:sz="4" w:space="0" w:color="auto"/>
              <w:right w:val="single" w:sz="4" w:space="0" w:color="auto"/>
            </w:tcBorders>
            <w:hideMark/>
          </w:tcPr>
          <w:p w:rsidR="00BA3517" w:rsidRPr="0088403C" w:rsidRDefault="00BA3517" w:rsidP="00BA3517">
            <w:pPr>
              <w:keepNext/>
              <w:spacing w:line="232" w:lineRule="auto"/>
              <w:jc w:val="center"/>
              <w:rPr>
                <w:b/>
              </w:rPr>
            </w:pPr>
            <w:r w:rsidRPr="0088403C">
              <w:rPr>
                <w:b/>
              </w:rPr>
              <w:t>получение</w:t>
            </w:r>
          </w:p>
        </w:tc>
        <w:tc>
          <w:tcPr>
            <w:tcW w:w="2777" w:type="dxa"/>
            <w:tcBorders>
              <w:top w:val="single" w:sz="4" w:space="0" w:color="auto"/>
              <w:left w:val="single" w:sz="4" w:space="0" w:color="auto"/>
              <w:bottom w:val="single" w:sz="4" w:space="0" w:color="auto"/>
              <w:right w:val="single" w:sz="4" w:space="0" w:color="auto"/>
            </w:tcBorders>
            <w:hideMark/>
          </w:tcPr>
          <w:p w:rsidR="00BA3517" w:rsidRPr="0088403C" w:rsidRDefault="00BA3517" w:rsidP="00BA3517">
            <w:pPr>
              <w:keepNext/>
              <w:spacing w:line="232" w:lineRule="auto"/>
              <w:jc w:val="center"/>
              <w:rPr>
                <w:b/>
              </w:rPr>
            </w:pPr>
            <w:r w:rsidRPr="0088403C">
              <w:rPr>
                <w:b/>
              </w:rPr>
              <w:t>погашение</w:t>
            </w:r>
          </w:p>
        </w:tc>
        <w:tc>
          <w:tcPr>
            <w:tcW w:w="2693" w:type="dxa"/>
            <w:tcBorders>
              <w:top w:val="single" w:sz="4" w:space="0" w:color="auto"/>
              <w:left w:val="single" w:sz="4" w:space="0" w:color="auto"/>
              <w:bottom w:val="single" w:sz="4" w:space="0" w:color="auto"/>
              <w:right w:val="single" w:sz="4" w:space="0" w:color="auto"/>
            </w:tcBorders>
            <w:hideMark/>
          </w:tcPr>
          <w:p w:rsidR="00BA3517" w:rsidRPr="0088403C" w:rsidRDefault="00BA3517" w:rsidP="00BA3517">
            <w:pPr>
              <w:keepNext/>
              <w:spacing w:line="232" w:lineRule="auto"/>
              <w:jc w:val="center"/>
              <w:rPr>
                <w:b/>
              </w:rPr>
            </w:pPr>
            <w:r w:rsidRPr="0088403C">
              <w:rPr>
                <w:b/>
              </w:rPr>
              <w:t>сальдо</w:t>
            </w:r>
          </w:p>
        </w:tc>
      </w:tr>
      <w:tr w:rsidR="00BA3517" w:rsidRPr="0088403C" w:rsidTr="00F2369C">
        <w:trPr>
          <w:trHeight w:hRule="exact" w:val="340"/>
        </w:trPr>
        <w:tc>
          <w:tcPr>
            <w:tcW w:w="1194" w:type="dxa"/>
            <w:tcBorders>
              <w:top w:val="single" w:sz="4" w:space="0" w:color="000000"/>
              <w:left w:val="single" w:sz="4" w:space="0" w:color="000000"/>
              <w:bottom w:val="single" w:sz="4" w:space="0" w:color="000000"/>
              <w:right w:val="single" w:sz="4" w:space="0" w:color="auto"/>
            </w:tcBorders>
            <w:hideMark/>
          </w:tcPr>
          <w:p w:rsidR="00BA3517" w:rsidRPr="0088403C" w:rsidRDefault="00BA3517" w:rsidP="00BA3517">
            <w:pPr>
              <w:spacing w:line="256" w:lineRule="auto"/>
              <w:jc w:val="center"/>
              <w:rPr>
                <w:sz w:val="22"/>
                <w:szCs w:val="22"/>
              </w:rPr>
            </w:pPr>
            <w:r w:rsidRPr="0088403C">
              <w:rPr>
                <w:sz w:val="22"/>
                <w:szCs w:val="22"/>
              </w:rPr>
              <w:t>202</w:t>
            </w:r>
            <w:r w:rsidR="00311DD0">
              <w:rPr>
                <w:sz w:val="22"/>
                <w:szCs w:val="22"/>
              </w:rPr>
              <w:t>5</w:t>
            </w:r>
          </w:p>
        </w:tc>
        <w:tc>
          <w:tcPr>
            <w:tcW w:w="2862" w:type="dxa"/>
            <w:tcBorders>
              <w:top w:val="single" w:sz="4" w:space="0" w:color="000000"/>
              <w:left w:val="single" w:sz="4" w:space="0" w:color="000000"/>
              <w:bottom w:val="single" w:sz="4" w:space="0" w:color="000000"/>
              <w:right w:val="single" w:sz="4" w:space="0" w:color="auto"/>
            </w:tcBorders>
            <w:vAlign w:val="center"/>
            <w:hideMark/>
          </w:tcPr>
          <w:p w:rsidR="00BA3517" w:rsidRPr="00311DD0" w:rsidRDefault="00BA3517" w:rsidP="00BA3517">
            <w:pPr>
              <w:keepNext/>
              <w:spacing w:line="228" w:lineRule="auto"/>
              <w:jc w:val="center"/>
              <w:rPr>
                <w:sz w:val="22"/>
                <w:szCs w:val="22"/>
              </w:rPr>
            </w:pPr>
            <w:r w:rsidRPr="00311DD0">
              <w:rPr>
                <w:sz w:val="22"/>
                <w:szCs w:val="22"/>
              </w:rPr>
              <w:t>0,0</w:t>
            </w:r>
          </w:p>
        </w:tc>
        <w:tc>
          <w:tcPr>
            <w:tcW w:w="2777" w:type="dxa"/>
            <w:tcBorders>
              <w:top w:val="single" w:sz="4" w:space="0" w:color="000000"/>
              <w:left w:val="single" w:sz="4" w:space="0" w:color="000000"/>
              <w:bottom w:val="single" w:sz="4" w:space="0" w:color="000000"/>
              <w:right w:val="single" w:sz="4" w:space="0" w:color="auto"/>
            </w:tcBorders>
            <w:vAlign w:val="center"/>
            <w:hideMark/>
          </w:tcPr>
          <w:p w:rsidR="00BA3517" w:rsidRPr="00311DD0" w:rsidRDefault="00BA3517" w:rsidP="00BA3517">
            <w:pPr>
              <w:keepNext/>
              <w:spacing w:line="228" w:lineRule="auto"/>
              <w:jc w:val="center"/>
              <w:rPr>
                <w:sz w:val="22"/>
                <w:szCs w:val="22"/>
              </w:rPr>
            </w:pPr>
            <w:r w:rsidRPr="00311DD0">
              <w:rPr>
                <w:sz w:val="22"/>
                <w:szCs w:val="22"/>
              </w:rPr>
              <w:t>- 2 8</w:t>
            </w:r>
            <w:r w:rsidR="00311DD0" w:rsidRPr="00311DD0">
              <w:rPr>
                <w:sz w:val="22"/>
                <w:szCs w:val="22"/>
              </w:rPr>
              <w:t>42</w:t>
            </w:r>
            <w:r w:rsidRPr="00311DD0">
              <w:rPr>
                <w:sz w:val="22"/>
                <w:szCs w:val="22"/>
              </w:rPr>
              <w:t>,</w:t>
            </w:r>
            <w:r w:rsidR="00311DD0" w:rsidRPr="00311DD0">
              <w:rPr>
                <w:sz w:val="22"/>
                <w:szCs w:val="22"/>
              </w:rPr>
              <w:t>3</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BA3517" w:rsidRPr="00311DD0" w:rsidRDefault="00BA3517" w:rsidP="00BA3517">
            <w:pPr>
              <w:keepNext/>
              <w:spacing w:line="228" w:lineRule="auto"/>
              <w:jc w:val="center"/>
              <w:rPr>
                <w:sz w:val="22"/>
                <w:szCs w:val="22"/>
              </w:rPr>
            </w:pPr>
            <w:r w:rsidRPr="00311DD0">
              <w:rPr>
                <w:sz w:val="22"/>
                <w:szCs w:val="22"/>
              </w:rPr>
              <w:t>- 2 8</w:t>
            </w:r>
            <w:r w:rsidR="00311DD0" w:rsidRPr="00311DD0">
              <w:rPr>
                <w:sz w:val="22"/>
                <w:szCs w:val="22"/>
              </w:rPr>
              <w:t>42</w:t>
            </w:r>
            <w:r w:rsidRPr="00311DD0">
              <w:rPr>
                <w:sz w:val="22"/>
                <w:szCs w:val="22"/>
              </w:rPr>
              <w:t>,</w:t>
            </w:r>
            <w:r w:rsidR="00311DD0" w:rsidRPr="00311DD0">
              <w:rPr>
                <w:sz w:val="22"/>
                <w:szCs w:val="22"/>
              </w:rPr>
              <w:t>3</w:t>
            </w:r>
          </w:p>
        </w:tc>
      </w:tr>
    </w:tbl>
    <w:p w:rsidR="00BA3517" w:rsidRPr="0088403C" w:rsidRDefault="00BA3517" w:rsidP="00BA3517">
      <w:pPr>
        <w:tabs>
          <w:tab w:val="left" w:pos="1276"/>
        </w:tabs>
        <w:spacing w:before="120"/>
        <w:ind w:firstLine="567"/>
        <w:jc w:val="both"/>
        <w:rPr>
          <w:rFonts w:eastAsia="Calibri"/>
        </w:rPr>
      </w:pPr>
      <w:r w:rsidRPr="0088403C">
        <w:rPr>
          <w:rFonts w:eastAsia="Calibri"/>
        </w:rPr>
        <w:t>Изменени</w:t>
      </w:r>
      <w:r w:rsidR="00C92DCA">
        <w:rPr>
          <w:rFonts w:eastAsia="Calibri"/>
        </w:rPr>
        <w:t>е</w:t>
      </w:r>
      <w:r w:rsidRPr="0088403C">
        <w:rPr>
          <w:rFonts w:eastAsia="Calibri"/>
        </w:rPr>
        <w:t xml:space="preserve"> объемов привлечения и погашения бюджетных кредитов на 202</w:t>
      </w:r>
      <w:r w:rsidR="00311DD0">
        <w:rPr>
          <w:rFonts w:eastAsia="Calibri"/>
        </w:rPr>
        <w:t>5</w:t>
      </w:r>
      <w:r w:rsidRPr="0088403C">
        <w:rPr>
          <w:rFonts w:eastAsia="Calibri"/>
        </w:rPr>
        <w:t xml:space="preserve"> год не предлага</w:t>
      </w:r>
      <w:r w:rsidR="00C92DCA">
        <w:rPr>
          <w:rFonts w:eastAsia="Calibri"/>
        </w:rPr>
        <w:t>е</w:t>
      </w:r>
      <w:r w:rsidRPr="0088403C">
        <w:rPr>
          <w:rFonts w:eastAsia="Calibri"/>
        </w:rPr>
        <w:t>тся.</w:t>
      </w:r>
    </w:p>
    <w:p w:rsidR="00BA3517" w:rsidRPr="0088403C" w:rsidRDefault="00BA3517" w:rsidP="00BA3517">
      <w:pPr>
        <w:keepNext/>
        <w:numPr>
          <w:ilvl w:val="0"/>
          <w:numId w:val="3"/>
        </w:numPr>
        <w:suppressAutoHyphens w:val="0"/>
        <w:spacing w:before="60" w:line="232" w:lineRule="auto"/>
        <w:contextualSpacing/>
        <w:jc w:val="both"/>
        <w:rPr>
          <w:rFonts w:eastAsia="Calibri" w:cs="Calibri"/>
          <w:u w:val="single"/>
        </w:rPr>
      </w:pPr>
      <w:r w:rsidRPr="0088403C">
        <w:rPr>
          <w:rFonts w:eastAsia="Calibri" w:cs="Calibri"/>
          <w:u w:val="single"/>
        </w:rPr>
        <w:t>Изменение остатков средств на счетах по учету средств бюджетов</w:t>
      </w:r>
    </w:p>
    <w:p w:rsidR="00BA3517" w:rsidRPr="0088403C" w:rsidRDefault="00BA3517" w:rsidP="00BA3517">
      <w:pPr>
        <w:keepNext/>
        <w:spacing w:before="60" w:line="232" w:lineRule="auto"/>
        <w:ind w:firstLine="567"/>
        <w:jc w:val="both"/>
      </w:pPr>
      <w:r w:rsidRPr="0088403C">
        <w:t>202</w:t>
      </w:r>
      <w:r w:rsidR="00311DD0">
        <w:t>5</w:t>
      </w:r>
      <w:r w:rsidRPr="0088403C">
        <w:t xml:space="preserve"> год – </w:t>
      </w:r>
      <w:r w:rsidR="00311DD0">
        <w:t>25</w:t>
      </w:r>
      <w:r>
        <w:t> </w:t>
      </w:r>
      <w:r w:rsidR="00311DD0">
        <w:t>139</w:t>
      </w:r>
      <w:r>
        <w:t>,4</w:t>
      </w:r>
      <w:r w:rsidRPr="0088403C">
        <w:t xml:space="preserve"> тыс. рублей;</w:t>
      </w:r>
    </w:p>
    <w:p w:rsidR="00BA3517" w:rsidRPr="0088403C" w:rsidRDefault="00BA3517" w:rsidP="00BA3517">
      <w:pPr>
        <w:keepNext/>
        <w:ind w:firstLine="567"/>
        <w:jc w:val="both"/>
      </w:pPr>
      <w:r w:rsidRPr="0088403C">
        <w:t>В соответствии с решением о бюджете верхний предел муниципального долга муниципального образования «Железногорск-Илимское городское поселение» установлен:</w:t>
      </w:r>
    </w:p>
    <w:p w:rsidR="003276C3" w:rsidRDefault="003276C3" w:rsidP="003276C3">
      <w:pPr>
        <w:ind w:firstLine="708"/>
        <w:jc w:val="both"/>
      </w:pPr>
      <w:r>
        <w:t>на 1 января 2026 года – 1</w:t>
      </w:r>
      <w:r w:rsidR="007A6ECF" w:rsidRPr="007A6ECF">
        <w:t>8</w:t>
      </w:r>
      <w:r>
        <w:t xml:space="preserve"> </w:t>
      </w:r>
      <w:r w:rsidR="007A6ECF" w:rsidRPr="007A6ECF">
        <w:t>442</w:t>
      </w:r>
      <w:r>
        <w:t xml:space="preserve">,3 тыс. рублей, </w:t>
      </w:r>
    </w:p>
    <w:p w:rsidR="008F06BB" w:rsidRPr="0088403C" w:rsidRDefault="00084B3E" w:rsidP="008F06BB">
      <w:pPr>
        <w:ind w:firstLine="708"/>
        <w:jc w:val="both"/>
      </w:pPr>
      <w:r>
        <w:t>Проектом решения о внесении изменений в бюджет изменение показател</w:t>
      </w:r>
      <w:r w:rsidR="00FB69AD">
        <w:t>ей</w:t>
      </w:r>
      <w:r w:rsidR="008F06BB" w:rsidRPr="0088403C">
        <w:t xml:space="preserve"> верхн</w:t>
      </w:r>
      <w:r>
        <w:t>его</w:t>
      </w:r>
      <w:r w:rsidR="008F06BB" w:rsidRPr="0088403C">
        <w:t xml:space="preserve"> предел</w:t>
      </w:r>
      <w:r>
        <w:t>а</w:t>
      </w:r>
      <w:r w:rsidR="008F06BB" w:rsidRPr="0088403C">
        <w:t xml:space="preserve"> муниципального долга</w:t>
      </w:r>
      <w:r w:rsidR="004F4CE0">
        <w:t xml:space="preserve"> на 1 января 2026 года </w:t>
      </w:r>
      <w:r>
        <w:t>не предлагается</w:t>
      </w:r>
      <w:r w:rsidR="004F4CE0">
        <w:t>.</w:t>
      </w:r>
    </w:p>
    <w:p w:rsidR="00BA3517" w:rsidRPr="0088403C" w:rsidRDefault="00BA3517" w:rsidP="00BA3517">
      <w:pPr>
        <w:ind w:firstLine="708"/>
        <w:jc w:val="both"/>
      </w:pPr>
      <w:r w:rsidRPr="0088403C">
        <w:t>Осуществление муниципальных внешних заимствований и предоставление муниципальных гарантий муниципального образования «Железногорск-Илимское городское поселение» в 202</w:t>
      </w:r>
      <w:r w:rsidR="003276C3">
        <w:t>5</w:t>
      </w:r>
      <w:r w:rsidRPr="0088403C">
        <w:t xml:space="preserve"> год</w:t>
      </w:r>
      <w:r w:rsidR="004F4CE0">
        <w:t>у</w:t>
      </w:r>
      <w:r w:rsidRPr="0088403C">
        <w:t xml:space="preserve"> не планируется. </w:t>
      </w:r>
    </w:p>
    <w:p w:rsidR="000C33D4" w:rsidRDefault="000C33D4" w:rsidP="00BA3517">
      <w:pPr>
        <w:jc w:val="both"/>
      </w:pPr>
    </w:p>
    <w:p w:rsidR="00BA3517" w:rsidRPr="0088403C" w:rsidRDefault="00BA3517" w:rsidP="00BA3517">
      <w:pPr>
        <w:jc w:val="both"/>
      </w:pPr>
      <w:r w:rsidRPr="0088403C">
        <w:t>Начальник отдела финансового</w:t>
      </w:r>
    </w:p>
    <w:p w:rsidR="00BA3517" w:rsidRDefault="00BA3517" w:rsidP="00146260">
      <w:pPr>
        <w:jc w:val="both"/>
      </w:pPr>
      <w:r w:rsidRPr="0088403C">
        <w:t xml:space="preserve">планирования и контроля </w:t>
      </w:r>
      <w:r w:rsidRPr="0088403C">
        <w:tab/>
      </w:r>
      <w:r w:rsidRPr="0088403C">
        <w:tab/>
      </w:r>
      <w:r w:rsidRPr="0088403C">
        <w:tab/>
      </w:r>
      <w:r w:rsidRPr="0088403C">
        <w:tab/>
      </w:r>
      <w:r w:rsidRPr="0088403C">
        <w:tab/>
      </w:r>
      <w:r w:rsidRPr="0088403C">
        <w:tab/>
        <w:t xml:space="preserve">                       О.С. Косарева</w:t>
      </w:r>
    </w:p>
    <w:sectPr w:rsidR="00BA3517" w:rsidSect="00BC2433">
      <w:footerReference w:type="default" r:id="rId8"/>
      <w:pgSz w:w="11906" w:h="16838"/>
      <w:pgMar w:top="851" w:right="567" w:bottom="851"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7442" w:rsidRDefault="00127442" w:rsidP="008D515C">
      <w:r>
        <w:separator/>
      </w:r>
    </w:p>
  </w:endnote>
  <w:endnote w:type="continuationSeparator" w:id="0">
    <w:p w:rsidR="00127442" w:rsidRDefault="00127442" w:rsidP="008D5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442" w:rsidRPr="00F4618F" w:rsidRDefault="00127442">
    <w:pPr>
      <w:tabs>
        <w:tab w:val="center" w:pos="4550"/>
        <w:tab w:val="left" w:pos="5818"/>
      </w:tabs>
      <w:ind w:right="260"/>
      <w:jc w:val="right"/>
      <w:rPr>
        <w:sz w:val="20"/>
        <w:szCs w:val="20"/>
      </w:rPr>
    </w:pPr>
    <w:r w:rsidRPr="00F4618F">
      <w:rPr>
        <w:spacing w:val="60"/>
        <w:sz w:val="20"/>
        <w:szCs w:val="20"/>
      </w:rPr>
      <w:t>Страница</w:t>
    </w:r>
    <w:r w:rsidRPr="00F4618F">
      <w:rPr>
        <w:sz w:val="20"/>
        <w:szCs w:val="20"/>
      </w:rPr>
      <w:t xml:space="preserve"> </w:t>
    </w:r>
    <w:r w:rsidRPr="00F4618F">
      <w:rPr>
        <w:sz w:val="20"/>
        <w:szCs w:val="20"/>
      </w:rPr>
      <w:fldChar w:fldCharType="begin"/>
    </w:r>
    <w:r w:rsidRPr="00F4618F">
      <w:rPr>
        <w:sz w:val="20"/>
        <w:szCs w:val="20"/>
      </w:rPr>
      <w:instrText>PAGE   \* MERGEFORMAT</w:instrText>
    </w:r>
    <w:r w:rsidRPr="00F4618F">
      <w:rPr>
        <w:sz w:val="20"/>
        <w:szCs w:val="20"/>
      </w:rPr>
      <w:fldChar w:fldCharType="separate"/>
    </w:r>
    <w:r w:rsidRPr="00F4618F">
      <w:rPr>
        <w:sz w:val="20"/>
        <w:szCs w:val="20"/>
      </w:rPr>
      <w:t>1</w:t>
    </w:r>
    <w:r w:rsidRPr="00F4618F">
      <w:rPr>
        <w:sz w:val="20"/>
        <w:szCs w:val="20"/>
      </w:rPr>
      <w:fldChar w:fldCharType="end"/>
    </w:r>
    <w:r w:rsidRPr="00F4618F">
      <w:rPr>
        <w:sz w:val="20"/>
        <w:szCs w:val="20"/>
      </w:rPr>
      <w:t xml:space="preserve"> | </w:t>
    </w:r>
    <w:r w:rsidRPr="00F4618F">
      <w:rPr>
        <w:sz w:val="20"/>
        <w:szCs w:val="20"/>
      </w:rPr>
      <w:fldChar w:fldCharType="begin"/>
    </w:r>
    <w:r w:rsidRPr="00F4618F">
      <w:rPr>
        <w:sz w:val="20"/>
        <w:szCs w:val="20"/>
      </w:rPr>
      <w:instrText>NUMPAGES  \* Arabic  \* MERGEFORMAT</w:instrText>
    </w:r>
    <w:r w:rsidRPr="00F4618F">
      <w:rPr>
        <w:sz w:val="20"/>
        <w:szCs w:val="20"/>
      </w:rPr>
      <w:fldChar w:fldCharType="separate"/>
    </w:r>
    <w:r w:rsidRPr="00F4618F">
      <w:rPr>
        <w:sz w:val="20"/>
        <w:szCs w:val="20"/>
      </w:rPr>
      <w:t>1</w:t>
    </w:r>
    <w:r w:rsidRPr="00F4618F">
      <w:rPr>
        <w:sz w:val="20"/>
        <w:szCs w:val="20"/>
      </w:rPr>
      <w:fldChar w:fldCharType="end"/>
    </w:r>
  </w:p>
  <w:p w:rsidR="00127442" w:rsidRDefault="0012744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7442" w:rsidRDefault="00127442" w:rsidP="008D515C">
      <w:r>
        <w:separator/>
      </w:r>
    </w:p>
  </w:footnote>
  <w:footnote w:type="continuationSeparator" w:id="0">
    <w:p w:rsidR="00127442" w:rsidRDefault="00127442" w:rsidP="008D51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C87110"/>
    <w:multiLevelType w:val="hybridMultilevel"/>
    <w:tmpl w:val="D1FE8C7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9B11E0B"/>
    <w:multiLevelType w:val="hybridMultilevel"/>
    <w:tmpl w:val="447EF658"/>
    <w:lvl w:ilvl="0" w:tplc="BAE0CBF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DA06330"/>
    <w:multiLevelType w:val="hybridMultilevel"/>
    <w:tmpl w:val="7F266240"/>
    <w:lvl w:ilvl="0" w:tplc="04190011">
      <w:start w:val="1"/>
      <w:numFmt w:val="decimal"/>
      <w:lvlText w:val="%1)"/>
      <w:lvlJc w:val="left"/>
      <w:pPr>
        <w:ind w:left="1048" w:hanging="480"/>
      </w:pPr>
      <w:rPr>
        <w:rFonts w:hint="default"/>
        <w:u w:val="none"/>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F80"/>
    <w:rsid w:val="00001428"/>
    <w:rsid w:val="000019C7"/>
    <w:rsid w:val="00001F8B"/>
    <w:rsid w:val="0000734A"/>
    <w:rsid w:val="000137E6"/>
    <w:rsid w:val="00013CBF"/>
    <w:rsid w:val="00014A60"/>
    <w:rsid w:val="00016E90"/>
    <w:rsid w:val="0002165D"/>
    <w:rsid w:val="00023ACD"/>
    <w:rsid w:val="00032924"/>
    <w:rsid w:val="00033133"/>
    <w:rsid w:val="0003361D"/>
    <w:rsid w:val="00034391"/>
    <w:rsid w:val="00034E55"/>
    <w:rsid w:val="0004542A"/>
    <w:rsid w:val="00046384"/>
    <w:rsid w:val="00047FBF"/>
    <w:rsid w:val="0005063E"/>
    <w:rsid w:val="00052775"/>
    <w:rsid w:val="00054981"/>
    <w:rsid w:val="0005688F"/>
    <w:rsid w:val="0006109E"/>
    <w:rsid w:val="000610DA"/>
    <w:rsid w:val="0006592B"/>
    <w:rsid w:val="00070010"/>
    <w:rsid w:val="000704DA"/>
    <w:rsid w:val="00070F53"/>
    <w:rsid w:val="000737F8"/>
    <w:rsid w:val="0007633E"/>
    <w:rsid w:val="00080B6F"/>
    <w:rsid w:val="00081B6B"/>
    <w:rsid w:val="000826F9"/>
    <w:rsid w:val="000832FC"/>
    <w:rsid w:val="00083522"/>
    <w:rsid w:val="00084B3E"/>
    <w:rsid w:val="000A086C"/>
    <w:rsid w:val="000A2E47"/>
    <w:rsid w:val="000A4207"/>
    <w:rsid w:val="000A68F3"/>
    <w:rsid w:val="000B48D6"/>
    <w:rsid w:val="000B496F"/>
    <w:rsid w:val="000B67CA"/>
    <w:rsid w:val="000B7ABD"/>
    <w:rsid w:val="000C1582"/>
    <w:rsid w:val="000C33D4"/>
    <w:rsid w:val="000C5394"/>
    <w:rsid w:val="000D145E"/>
    <w:rsid w:val="000D3452"/>
    <w:rsid w:val="000D3F7B"/>
    <w:rsid w:val="000E4EC0"/>
    <w:rsid w:val="000E5C8A"/>
    <w:rsid w:val="000F2F91"/>
    <w:rsid w:val="000F49F6"/>
    <w:rsid w:val="001009C5"/>
    <w:rsid w:val="00111DDB"/>
    <w:rsid w:val="00115BE9"/>
    <w:rsid w:val="00116E1B"/>
    <w:rsid w:val="001207CD"/>
    <w:rsid w:val="00121564"/>
    <w:rsid w:val="00121959"/>
    <w:rsid w:val="00122B01"/>
    <w:rsid w:val="001243E9"/>
    <w:rsid w:val="00125526"/>
    <w:rsid w:val="00126BF5"/>
    <w:rsid w:val="00127442"/>
    <w:rsid w:val="001311A6"/>
    <w:rsid w:val="0013139F"/>
    <w:rsid w:val="00131BD3"/>
    <w:rsid w:val="0013338C"/>
    <w:rsid w:val="00142B95"/>
    <w:rsid w:val="00145014"/>
    <w:rsid w:val="001451E8"/>
    <w:rsid w:val="00146260"/>
    <w:rsid w:val="00151413"/>
    <w:rsid w:val="00151BE2"/>
    <w:rsid w:val="00152E75"/>
    <w:rsid w:val="00163307"/>
    <w:rsid w:val="00163D10"/>
    <w:rsid w:val="001648B5"/>
    <w:rsid w:val="00165EFE"/>
    <w:rsid w:val="00170233"/>
    <w:rsid w:val="00173752"/>
    <w:rsid w:val="001763B6"/>
    <w:rsid w:val="00181676"/>
    <w:rsid w:val="001838A7"/>
    <w:rsid w:val="001841F9"/>
    <w:rsid w:val="0018775E"/>
    <w:rsid w:val="00192196"/>
    <w:rsid w:val="00194927"/>
    <w:rsid w:val="00196FDB"/>
    <w:rsid w:val="001A1F6B"/>
    <w:rsid w:val="001C369B"/>
    <w:rsid w:val="001C4B39"/>
    <w:rsid w:val="001C618C"/>
    <w:rsid w:val="001D0EE6"/>
    <w:rsid w:val="001D6447"/>
    <w:rsid w:val="001D64F8"/>
    <w:rsid w:val="001D75A4"/>
    <w:rsid w:val="001D7A8F"/>
    <w:rsid w:val="001E0E1D"/>
    <w:rsid w:val="001E1D62"/>
    <w:rsid w:val="001E4783"/>
    <w:rsid w:val="001F3C10"/>
    <w:rsid w:val="001F3FE0"/>
    <w:rsid w:val="001F4247"/>
    <w:rsid w:val="00205181"/>
    <w:rsid w:val="00205815"/>
    <w:rsid w:val="00210A7F"/>
    <w:rsid w:val="0021243C"/>
    <w:rsid w:val="002124AF"/>
    <w:rsid w:val="00212FFB"/>
    <w:rsid w:val="00213101"/>
    <w:rsid w:val="002161EC"/>
    <w:rsid w:val="00217870"/>
    <w:rsid w:val="00226F4E"/>
    <w:rsid w:val="00227C83"/>
    <w:rsid w:val="002335FB"/>
    <w:rsid w:val="00237F84"/>
    <w:rsid w:val="002438D7"/>
    <w:rsid w:val="00245EF1"/>
    <w:rsid w:val="00247301"/>
    <w:rsid w:val="00247771"/>
    <w:rsid w:val="00252D18"/>
    <w:rsid w:val="00253F8C"/>
    <w:rsid w:val="0025554C"/>
    <w:rsid w:val="00256353"/>
    <w:rsid w:val="00257AA1"/>
    <w:rsid w:val="00274FB0"/>
    <w:rsid w:val="002822C6"/>
    <w:rsid w:val="002842B4"/>
    <w:rsid w:val="00284AFA"/>
    <w:rsid w:val="00293796"/>
    <w:rsid w:val="00297A6E"/>
    <w:rsid w:val="002A0914"/>
    <w:rsid w:val="002A0E91"/>
    <w:rsid w:val="002A30BA"/>
    <w:rsid w:val="002A637F"/>
    <w:rsid w:val="002A6E9A"/>
    <w:rsid w:val="002A730D"/>
    <w:rsid w:val="002A7605"/>
    <w:rsid w:val="002B5308"/>
    <w:rsid w:val="002B546A"/>
    <w:rsid w:val="002B69BE"/>
    <w:rsid w:val="002B79B3"/>
    <w:rsid w:val="002C1F9D"/>
    <w:rsid w:val="002D06BA"/>
    <w:rsid w:val="002D1F2C"/>
    <w:rsid w:val="002D72E6"/>
    <w:rsid w:val="002D774A"/>
    <w:rsid w:val="002E1017"/>
    <w:rsid w:val="002E1918"/>
    <w:rsid w:val="002E217B"/>
    <w:rsid w:val="002E45B6"/>
    <w:rsid w:val="002F004E"/>
    <w:rsid w:val="002F2B6E"/>
    <w:rsid w:val="002F3C8C"/>
    <w:rsid w:val="002F46B3"/>
    <w:rsid w:val="002F4A4D"/>
    <w:rsid w:val="002F6ACD"/>
    <w:rsid w:val="002F7A25"/>
    <w:rsid w:val="00300A02"/>
    <w:rsid w:val="00301660"/>
    <w:rsid w:val="00301975"/>
    <w:rsid w:val="00307D46"/>
    <w:rsid w:val="003103CB"/>
    <w:rsid w:val="0031182A"/>
    <w:rsid w:val="00311DD0"/>
    <w:rsid w:val="00311F5A"/>
    <w:rsid w:val="00312F87"/>
    <w:rsid w:val="003157D1"/>
    <w:rsid w:val="003161A0"/>
    <w:rsid w:val="00321E60"/>
    <w:rsid w:val="00327446"/>
    <w:rsid w:val="003276C3"/>
    <w:rsid w:val="00330FC5"/>
    <w:rsid w:val="003349FD"/>
    <w:rsid w:val="0033710C"/>
    <w:rsid w:val="0033754C"/>
    <w:rsid w:val="00342D23"/>
    <w:rsid w:val="00343893"/>
    <w:rsid w:val="003440F3"/>
    <w:rsid w:val="00351A1F"/>
    <w:rsid w:val="003561EB"/>
    <w:rsid w:val="0035633E"/>
    <w:rsid w:val="003563C1"/>
    <w:rsid w:val="00371FCE"/>
    <w:rsid w:val="003829A5"/>
    <w:rsid w:val="0038399C"/>
    <w:rsid w:val="00383B9A"/>
    <w:rsid w:val="003915A7"/>
    <w:rsid w:val="00391B73"/>
    <w:rsid w:val="003934B0"/>
    <w:rsid w:val="00393775"/>
    <w:rsid w:val="00393AA0"/>
    <w:rsid w:val="00395B57"/>
    <w:rsid w:val="003A0E7B"/>
    <w:rsid w:val="003A3BC9"/>
    <w:rsid w:val="003A694B"/>
    <w:rsid w:val="003B0406"/>
    <w:rsid w:val="003B1838"/>
    <w:rsid w:val="003B32B7"/>
    <w:rsid w:val="003B4793"/>
    <w:rsid w:val="003B5BB6"/>
    <w:rsid w:val="003B778D"/>
    <w:rsid w:val="003B7FCF"/>
    <w:rsid w:val="003C1A9F"/>
    <w:rsid w:val="003C5423"/>
    <w:rsid w:val="003D108D"/>
    <w:rsid w:val="003D4473"/>
    <w:rsid w:val="003D5ADA"/>
    <w:rsid w:val="003E0DF7"/>
    <w:rsid w:val="003E5DC1"/>
    <w:rsid w:val="003F2159"/>
    <w:rsid w:val="003F33FF"/>
    <w:rsid w:val="003F362A"/>
    <w:rsid w:val="003F4263"/>
    <w:rsid w:val="003F6028"/>
    <w:rsid w:val="003F759A"/>
    <w:rsid w:val="00405B12"/>
    <w:rsid w:val="00405CF8"/>
    <w:rsid w:val="004102E0"/>
    <w:rsid w:val="0041511B"/>
    <w:rsid w:val="00417A97"/>
    <w:rsid w:val="00421417"/>
    <w:rsid w:val="00421623"/>
    <w:rsid w:val="00433E10"/>
    <w:rsid w:val="00441970"/>
    <w:rsid w:val="004424F0"/>
    <w:rsid w:val="0044450D"/>
    <w:rsid w:val="0044787F"/>
    <w:rsid w:val="004521A8"/>
    <w:rsid w:val="00452F86"/>
    <w:rsid w:val="00456522"/>
    <w:rsid w:val="004615C9"/>
    <w:rsid w:val="00462474"/>
    <w:rsid w:val="00464066"/>
    <w:rsid w:val="00467039"/>
    <w:rsid w:val="004706E9"/>
    <w:rsid w:val="00475951"/>
    <w:rsid w:val="0048005E"/>
    <w:rsid w:val="00482A7D"/>
    <w:rsid w:val="00482ADD"/>
    <w:rsid w:val="00482C11"/>
    <w:rsid w:val="00484CE3"/>
    <w:rsid w:val="004861BA"/>
    <w:rsid w:val="00486FF7"/>
    <w:rsid w:val="00487B05"/>
    <w:rsid w:val="00492FD0"/>
    <w:rsid w:val="0049391C"/>
    <w:rsid w:val="0049649D"/>
    <w:rsid w:val="004A060E"/>
    <w:rsid w:val="004A3022"/>
    <w:rsid w:val="004A7EB3"/>
    <w:rsid w:val="004B2768"/>
    <w:rsid w:val="004B7195"/>
    <w:rsid w:val="004C0134"/>
    <w:rsid w:val="004C0974"/>
    <w:rsid w:val="004C2821"/>
    <w:rsid w:val="004C33C6"/>
    <w:rsid w:val="004C3638"/>
    <w:rsid w:val="004C3945"/>
    <w:rsid w:val="004C6F63"/>
    <w:rsid w:val="004C76AE"/>
    <w:rsid w:val="004D07D7"/>
    <w:rsid w:val="004D29B9"/>
    <w:rsid w:val="004D485F"/>
    <w:rsid w:val="004D70C2"/>
    <w:rsid w:val="004E2B98"/>
    <w:rsid w:val="004E6199"/>
    <w:rsid w:val="004F1739"/>
    <w:rsid w:val="004F22C8"/>
    <w:rsid w:val="004F2FBF"/>
    <w:rsid w:val="004F4CE0"/>
    <w:rsid w:val="004F6002"/>
    <w:rsid w:val="004F7C58"/>
    <w:rsid w:val="00501ADC"/>
    <w:rsid w:val="005070C2"/>
    <w:rsid w:val="00516EEC"/>
    <w:rsid w:val="005269E7"/>
    <w:rsid w:val="00533431"/>
    <w:rsid w:val="00536F0E"/>
    <w:rsid w:val="00537B4A"/>
    <w:rsid w:val="00545006"/>
    <w:rsid w:val="00545810"/>
    <w:rsid w:val="00546327"/>
    <w:rsid w:val="0054661A"/>
    <w:rsid w:val="00551EE9"/>
    <w:rsid w:val="0055203A"/>
    <w:rsid w:val="00552C75"/>
    <w:rsid w:val="00555542"/>
    <w:rsid w:val="0056012A"/>
    <w:rsid w:val="0057114F"/>
    <w:rsid w:val="005758E9"/>
    <w:rsid w:val="00575CF1"/>
    <w:rsid w:val="00580DD6"/>
    <w:rsid w:val="005838CE"/>
    <w:rsid w:val="00585827"/>
    <w:rsid w:val="00590EEC"/>
    <w:rsid w:val="00591330"/>
    <w:rsid w:val="005919CE"/>
    <w:rsid w:val="00591F80"/>
    <w:rsid w:val="005A1D8E"/>
    <w:rsid w:val="005A1E66"/>
    <w:rsid w:val="005A62DD"/>
    <w:rsid w:val="005A6771"/>
    <w:rsid w:val="005A6CA5"/>
    <w:rsid w:val="005B2A97"/>
    <w:rsid w:val="005B3367"/>
    <w:rsid w:val="005B542F"/>
    <w:rsid w:val="005B5B6E"/>
    <w:rsid w:val="005B71CB"/>
    <w:rsid w:val="005C4483"/>
    <w:rsid w:val="005C5858"/>
    <w:rsid w:val="005D00C3"/>
    <w:rsid w:val="005D335F"/>
    <w:rsid w:val="005D5EFD"/>
    <w:rsid w:val="005D6C3D"/>
    <w:rsid w:val="005D7FA3"/>
    <w:rsid w:val="005E226E"/>
    <w:rsid w:val="005E3903"/>
    <w:rsid w:val="005E470B"/>
    <w:rsid w:val="005E5038"/>
    <w:rsid w:val="005F5B75"/>
    <w:rsid w:val="00601A5B"/>
    <w:rsid w:val="0060515D"/>
    <w:rsid w:val="006116CE"/>
    <w:rsid w:val="00620851"/>
    <w:rsid w:val="006315FA"/>
    <w:rsid w:val="0063624B"/>
    <w:rsid w:val="00637556"/>
    <w:rsid w:val="006378E6"/>
    <w:rsid w:val="00637F7B"/>
    <w:rsid w:val="00640472"/>
    <w:rsid w:val="00640E09"/>
    <w:rsid w:val="00641D3C"/>
    <w:rsid w:val="00643CD2"/>
    <w:rsid w:val="00644F88"/>
    <w:rsid w:val="00646DC5"/>
    <w:rsid w:val="00655139"/>
    <w:rsid w:val="00657E26"/>
    <w:rsid w:val="00661B1A"/>
    <w:rsid w:val="006642BE"/>
    <w:rsid w:val="006651E2"/>
    <w:rsid w:val="0067577D"/>
    <w:rsid w:val="0067625E"/>
    <w:rsid w:val="006808CB"/>
    <w:rsid w:val="00681270"/>
    <w:rsid w:val="0068318E"/>
    <w:rsid w:val="0068432D"/>
    <w:rsid w:val="00684619"/>
    <w:rsid w:val="00685A7C"/>
    <w:rsid w:val="00685D1E"/>
    <w:rsid w:val="006866F9"/>
    <w:rsid w:val="0069039E"/>
    <w:rsid w:val="006917E0"/>
    <w:rsid w:val="006929E1"/>
    <w:rsid w:val="00693476"/>
    <w:rsid w:val="006936D9"/>
    <w:rsid w:val="006970FC"/>
    <w:rsid w:val="006A1D41"/>
    <w:rsid w:val="006A46FB"/>
    <w:rsid w:val="006A5A1F"/>
    <w:rsid w:val="006B2211"/>
    <w:rsid w:val="006B3F5F"/>
    <w:rsid w:val="006B503C"/>
    <w:rsid w:val="006B70CB"/>
    <w:rsid w:val="006B7E60"/>
    <w:rsid w:val="006C18B2"/>
    <w:rsid w:val="006C2984"/>
    <w:rsid w:val="006C31F6"/>
    <w:rsid w:val="006D1976"/>
    <w:rsid w:val="006E04EC"/>
    <w:rsid w:val="006E12CF"/>
    <w:rsid w:val="006E685C"/>
    <w:rsid w:val="006F02F7"/>
    <w:rsid w:val="006F0611"/>
    <w:rsid w:val="006F0BB8"/>
    <w:rsid w:val="006F0E5B"/>
    <w:rsid w:val="006F5EA2"/>
    <w:rsid w:val="00703206"/>
    <w:rsid w:val="00703818"/>
    <w:rsid w:val="00705874"/>
    <w:rsid w:val="00706246"/>
    <w:rsid w:val="007109AD"/>
    <w:rsid w:val="0071193C"/>
    <w:rsid w:val="00711EC1"/>
    <w:rsid w:val="0071711B"/>
    <w:rsid w:val="00721D4B"/>
    <w:rsid w:val="0073266C"/>
    <w:rsid w:val="007329C3"/>
    <w:rsid w:val="00755A0F"/>
    <w:rsid w:val="00756720"/>
    <w:rsid w:val="007635C2"/>
    <w:rsid w:val="0076462B"/>
    <w:rsid w:val="00766A8A"/>
    <w:rsid w:val="0077370D"/>
    <w:rsid w:val="00774233"/>
    <w:rsid w:val="00780EAE"/>
    <w:rsid w:val="00780EBA"/>
    <w:rsid w:val="0078284B"/>
    <w:rsid w:val="007950FE"/>
    <w:rsid w:val="007A1BA1"/>
    <w:rsid w:val="007A2541"/>
    <w:rsid w:val="007A2991"/>
    <w:rsid w:val="007A6ECF"/>
    <w:rsid w:val="007A7415"/>
    <w:rsid w:val="007B6301"/>
    <w:rsid w:val="007B7AA0"/>
    <w:rsid w:val="007E4F28"/>
    <w:rsid w:val="007E5403"/>
    <w:rsid w:val="007E58CD"/>
    <w:rsid w:val="007E608F"/>
    <w:rsid w:val="007F07ED"/>
    <w:rsid w:val="007F1B85"/>
    <w:rsid w:val="007F517E"/>
    <w:rsid w:val="007F73D5"/>
    <w:rsid w:val="007F7C80"/>
    <w:rsid w:val="00800A56"/>
    <w:rsid w:val="0080125F"/>
    <w:rsid w:val="008054D9"/>
    <w:rsid w:val="00807000"/>
    <w:rsid w:val="00810554"/>
    <w:rsid w:val="008143D8"/>
    <w:rsid w:val="008213D6"/>
    <w:rsid w:val="00822410"/>
    <w:rsid w:val="0082343C"/>
    <w:rsid w:val="00823513"/>
    <w:rsid w:val="00823A90"/>
    <w:rsid w:val="00824585"/>
    <w:rsid w:val="008361FD"/>
    <w:rsid w:val="00837ED1"/>
    <w:rsid w:val="00840418"/>
    <w:rsid w:val="0084102D"/>
    <w:rsid w:val="00842C5D"/>
    <w:rsid w:val="00845AD0"/>
    <w:rsid w:val="00847A3E"/>
    <w:rsid w:val="0085041A"/>
    <w:rsid w:val="00853FB3"/>
    <w:rsid w:val="0085589F"/>
    <w:rsid w:val="00856D4B"/>
    <w:rsid w:val="00857CCB"/>
    <w:rsid w:val="00862960"/>
    <w:rsid w:val="00862D39"/>
    <w:rsid w:val="00865848"/>
    <w:rsid w:val="0086647F"/>
    <w:rsid w:val="00867269"/>
    <w:rsid w:val="00870144"/>
    <w:rsid w:val="00885165"/>
    <w:rsid w:val="00894B5C"/>
    <w:rsid w:val="00894CF5"/>
    <w:rsid w:val="008A0B6A"/>
    <w:rsid w:val="008A1B77"/>
    <w:rsid w:val="008A1E96"/>
    <w:rsid w:val="008A3317"/>
    <w:rsid w:val="008A37F1"/>
    <w:rsid w:val="008A3F4C"/>
    <w:rsid w:val="008B2BAD"/>
    <w:rsid w:val="008B35D6"/>
    <w:rsid w:val="008C1392"/>
    <w:rsid w:val="008C565A"/>
    <w:rsid w:val="008C5C4B"/>
    <w:rsid w:val="008C7C31"/>
    <w:rsid w:val="008C7EDF"/>
    <w:rsid w:val="008D075B"/>
    <w:rsid w:val="008D515C"/>
    <w:rsid w:val="008E0749"/>
    <w:rsid w:val="008E18BB"/>
    <w:rsid w:val="008E2D1D"/>
    <w:rsid w:val="008E3F8E"/>
    <w:rsid w:val="008E4B7F"/>
    <w:rsid w:val="008F06BB"/>
    <w:rsid w:val="008F0B20"/>
    <w:rsid w:val="008F16C7"/>
    <w:rsid w:val="008F3ABE"/>
    <w:rsid w:val="0090016B"/>
    <w:rsid w:val="00904633"/>
    <w:rsid w:val="009046B5"/>
    <w:rsid w:val="00905EE4"/>
    <w:rsid w:val="00910449"/>
    <w:rsid w:val="009218F8"/>
    <w:rsid w:val="009228B6"/>
    <w:rsid w:val="009237E0"/>
    <w:rsid w:val="00925E6E"/>
    <w:rsid w:val="009260BD"/>
    <w:rsid w:val="00930102"/>
    <w:rsid w:val="00930646"/>
    <w:rsid w:val="00933706"/>
    <w:rsid w:val="00935EEB"/>
    <w:rsid w:val="00937B1C"/>
    <w:rsid w:val="00941281"/>
    <w:rsid w:val="00942F3B"/>
    <w:rsid w:val="00944224"/>
    <w:rsid w:val="00944E82"/>
    <w:rsid w:val="009502A0"/>
    <w:rsid w:val="009525B8"/>
    <w:rsid w:val="009552D0"/>
    <w:rsid w:val="00956C2F"/>
    <w:rsid w:val="00964E54"/>
    <w:rsid w:val="00965EEB"/>
    <w:rsid w:val="00966189"/>
    <w:rsid w:val="00967230"/>
    <w:rsid w:val="009674D0"/>
    <w:rsid w:val="00967569"/>
    <w:rsid w:val="0097105A"/>
    <w:rsid w:val="009735FF"/>
    <w:rsid w:val="00975D4A"/>
    <w:rsid w:val="00977263"/>
    <w:rsid w:val="0098459A"/>
    <w:rsid w:val="009864AF"/>
    <w:rsid w:val="00990FBF"/>
    <w:rsid w:val="00995BCA"/>
    <w:rsid w:val="009A3AD4"/>
    <w:rsid w:val="009A3BE6"/>
    <w:rsid w:val="009A4AB2"/>
    <w:rsid w:val="009B0DB4"/>
    <w:rsid w:val="009B3773"/>
    <w:rsid w:val="009B3D6D"/>
    <w:rsid w:val="009B4305"/>
    <w:rsid w:val="009B5DC8"/>
    <w:rsid w:val="009B7314"/>
    <w:rsid w:val="009B77E3"/>
    <w:rsid w:val="009C01B0"/>
    <w:rsid w:val="009C09BE"/>
    <w:rsid w:val="009C4CCE"/>
    <w:rsid w:val="009D4B04"/>
    <w:rsid w:val="009D5219"/>
    <w:rsid w:val="009D6B28"/>
    <w:rsid w:val="009D77BD"/>
    <w:rsid w:val="009D7F5D"/>
    <w:rsid w:val="009F4469"/>
    <w:rsid w:val="00A00113"/>
    <w:rsid w:val="00A01AD6"/>
    <w:rsid w:val="00A03003"/>
    <w:rsid w:val="00A035C8"/>
    <w:rsid w:val="00A052C1"/>
    <w:rsid w:val="00A05F10"/>
    <w:rsid w:val="00A07374"/>
    <w:rsid w:val="00A227D0"/>
    <w:rsid w:val="00A2355A"/>
    <w:rsid w:val="00A23937"/>
    <w:rsid w:val="00A26595"/>
    <w:rsid w:val="00A30A3F"/>
    <w:rsid w:val="00A32F2A"/>
    <w:rsid w:val="00A37EFC"/>
    <w:rsid w:val="00A42BA7"/>
    <w:rsid w:val="00A42D3B"/>
    <w:rsid w:val="00A42DB2"/>
    <w:rsid w:val="00A44F30"/>
    <w:rsid w:val="00A45207"/>
    <w:rsid w:val="00A51947"/>
    <w:rsid w:val="00A53982"/>
    <w:rsid w:val="00A54CDF"/>
    <w:rsid w:val="00A709C3"/>
    <w:rsid w:val="00A712A3"/>
    <w:rsid w:val="00A7222B"/>
    <w:rsid w:val="00A763F5"/>
    <w:rsid w:val="00A77B75"/>
    <w:rsid w:val="00A8008F"/>
    <w:rsid w:val="00A819F6"/>
    <w:rsid w:val="00A83C6F"/>
    <w:rsid w:val="00A85947"/>
    <w:rsid w:val="00A925F3"/>
    <w:rsid w:val="00A93527"/>
    <w:rsid w:val="00A94F29"/>
    <w:rsid w:val="00A97AA8"/>
    <w:rsid w:val="00AA31F6"/>
    <w:rsid w:val="00AA6AEA"/>
    <w:rsid w:val="00AB0189"/>
    <w:rsid w:val="00AB5498"/>
    <w:rsid w:val="00AB56AB"/>
    <w:rsid w:val="00AC24A1"/>
    <w:rsid w:val="00AC3A63"/>
    <w:rsid w:val="00AC75C8"/>
    <w:rsid w:val="00AD42BC"/>
    <w:rsid w:val="00AE3252"/>
    <w:rsid w:val="00AE72F4"/>
    <w:rsid w:val="00AE7AA1"/>
    <w:rsid w:val="00AF1937"/>
    <w:rsid w:val="00AF32AE"/>
    <w:rsid w:val="00AF56B1"/>
    <w:rsid w:val="00AF6684"/>
    <w:rsid w:val="00AF68FA"/>
    <w:rsid w:val="00B00A06"/>
    <w:rsid w:val="00B03277"/>
    <w:rsid w:val="00B06E0F"/>
    <w:rsid w:val="00B1138D"/>
    <w:rsid w:val="00B21D34"/>
    <w:rsid w:val="00B255FC"/>
    <w:rsid w:val="00B35C3A"/>
    <w:rsid w:val="00B35C3B"/>
    <w:rsid w:val="00B37407"/>
    <w:rsid w:val="00B43B99"/>
    <w:rsid w:val="00B5647D"/>
    <w:rsid w:val="00B57697"/>
    <w:rsid w:val="00B63E3A"/>
    <w:rsid w:val="00B65390"/>
    <w:rsid w:val="00B70FDD"/>
    <w:rsid w:val="00B72A2B"/>
    <w:rsid w:val="00B74FA1"/>
    <w:rsid w:val="00B7685D"/>
    <w:rsid w:val="00B81835"/>
    <w:rsid w:val="00B85AA1"/>
    <w:rsid w:val="00B87EEF"/>
    <w:rsid w:val="00B90DA0"/>
    <w:rsid w:val="00B92051"/>
    <w:rsid w:val="00B94328"/>
    <w:rsid w:val="00B97252"/>
    <w:rsid w:val="00BA05A7"/>
    <w:rsid w:val="00BA15C1"/>
    <w:rsid w:val="00BA17C1"/>
    <w:rsid w:val="00BA34FC"/>
    <w:rsid w:val="00BA3517"/>
    <w:rsid w:val="00BA513D"/>
    <w:rsid w:val="00BB3A97"/>
    <w:rsid w:val="00BB546F"/>
    <w:rsid w:val="00BB5E9C"/>
    <w:rsid w:val="00BC02BA"/>
    <w:rsid w:val="00BC0F7D"/>
    <w:rsid w:val="00BC2433"/>
    <w:rsid w:val="00BC2F87"/>
    <w:rsid w:val="00BE14AC"/>
    <w:rsid w:val="00BE2BAE"/>
    <w:rsid w:val="00BF4513"/>
    <w:rsid w:val="00BF6712"/>
    <w:rsid w:val="00BF6CFE"/>
    <w:rsid w:val="00BF7ED8"/>
    <w:rsid w:val="00C02F19"/>
    <w:rsid w:val="00C0623A"/>
    <w:rsid w:val="00C06EAB"/>
    <w:rsid w:val="00C07592"/>
    <w:rsid w:val="00C11597"/>
    <w:rsid w:val="00C142D1"/>
    <w:rsid w:val="00C240E1"/>
    <w:rsid w:val="00C4310B"/>
    <w:rsid w:val="00C4372B"/>
    <w:rsid w:val="00C44005"/>
    <w:rsid w:val="00C44C0F"/>
    <w:rsid w:val="00C50B62"/>
    <w:rsid w:val="00C53D7B"/>
    <w:rsid w:val="00C64290"/>
    <w:rsid w:val="00C66D8F"/>
    <w:rsid w:val="00C70404"/>
    <w:rsid w:val="00C7102C"/>
    <w:rsid w:val="00C74D5A"/>
    <w:rsid w:val="00C759D8"/>
    <w:rsid w:val="00C8764D"/>
    <w:rsid w:val="00C91757"/>
    <w:rsid w:val="00C91E55"/>
    <w:rsid w:val="00C92DCA"/>
    <w:rsid w:val="00C959E0"/>
    <w:rsid w:val="00CA2291"/>
    <w:rsid w:val="00CA267E"/>
    <w:rsid w:val="00CA5ED4"/>
    <w:rsid w:val="00CB20FE"/>
    <w:rsid w:val="00CB7D62"/>
    <w:rsid w:val="00CC0A91"/>
    <w:rsid w:val="00CC48BD"/>
    <w:rsid w:val="00CC6F74"/>
    <w:rsid w:val="00CC7319"/>
    <w:rsid w:val="00CD01EE"/>
    <w:rsid w:val="00CD0F1A"/>
    <w:rsid w:val="00CD3F57"/>
    <w:rsid w:val="00CE12B7"/>
    <w:rsid w:val="00CE193C"/>
    <w:rsid w:val="00CE1FBE"/>
    <w:rsid w:val="00CE35DC"/>
    <w:rsid w:val="00CE6737"/>
    <w:rsid w:val="00D02A7E"/>
    <w:rsid w:val="00D04CA5"/>
    <w:rsid w:val="00D056E3"/>
    <w:rsid w:val="00D12D32"/>
    <w:rsid w:val="00D15CD5"/>
    <w:rsid w:val="00D16C5A"/>
    <w:rsid w:val="00D1714B"/>
    <w:rsid w:val="00D212F2"/>
    <w:rsid w:val="00D2232A"/>
    <w:rsid w:val="00D22485"/>
    <w:rsid w:val="00D32DF4"/>
    <w:rsid w:val="00D34FEB"/>
    <w:rsid w:val="00D42773"/>
    <w:rsid w:val="00D471AF"/>
    <w:rsid w:val="00D552A1"/>
    <w:rsid w:val="00D621E3"/>
    <w:rsid w:val="00D676E4"/>
    <w:rsid w:val="00D77262"/>
    <w:rsid w:val="00D77F7F"/>
    <w:rsid w:val="00D81E76"/>
    <w:rsid w:val="00D81EDE"/>
    <w:rsid w:val="00D82076"/>
    <w:rsid w:val="00D82F41"/>
    <w:rsid w:val="00D83F1A"/>
    <w:rsid w:val="00D83F6C"/>
    <w:rsid w:val="00D85799"/>
    <w:rsid w:val="00D858AE"/>
    <w:rsid w:val="00D86ABD"/>
    <w:rsid w:val="00D9220E"/>
    <w:rsid w:val="00D9222B"/>
    <w:rsid w:val="00D92389"/>
    <w:rsid w:val="00D9380A"/>
    <w:rsid w:val="00D93920"/>
    <w:rsid w:val="00D93B9E"/>
    <w:rsid w:val="00DA47E4"/>
    <w:rsid w:val="00DA63BC"/>
    <w:rsid w:val="00DA6AD8"/>
    <w:rsid w:val="00DA7278"/>
    <w:rsid w:val="00DB1996"/>
    <w:rsid w:val="00DB7496"/>
    <w:rsid w:val="00DC02A6"/>
    <w:rsid w:val="00DC2EC8"/>
    <w:rsid w:val="00DC39DA"/>
    <w:rsid w:val="00DC5267"/>
    <w:rsid w:val="00DC52EC"/>
    <w:rsid w:val="00DD3812"/>
    <w:rsid w:val="00DD5A36"/>
    <w:rsid w:val="00DD777C"/>
    <w:rsid w:val="00DE5C44"/>
    <w:rsid w:val="00DE6C2D"/>
    <w:rsid w:val="00DF3412"/>
    <w:rsid w:val="00DF3764"/>
    <w:rsid w:val="00DF4CFE"/>
    <w:rsid w:val="00DF5D6D"/>
    <w:rsid w:val="00DF737D"/>
    <w:rsid w:val="00E045DE"/>
    <w:rsid w:val="00E05105"/>
    <w:rsid w:val="00E0633E"/>
    <w:rsid w:val="00E06CAD"/>
    <w:rsid w:val="00E11219"/>
    <w:rsid w:val="00E14CD4"/>
    <w:rsid w:val="00E164F9"/>
    <w:rsid w:val="00E171F3"/>
    <w:rsid w:val="00E21BB2"/>
    <w:rsid w:val="00E23E1B"/>
    <w:rsid w:val="00E24B33"/>
    <w:rsid w:val="00E25B97"/>
    <w:rsid w:val="00E261E3"/>
    <w:rsid w:val="00E36AA1"/>
    <w:rsid w:val="00E4160D"/>
    <w:rsid w:val="00E43EC5"/>
    <w:rsid w:val="00E46526"/>
    <w:rsid w:val="00E53332"/>
    <w:rsid w:val="00E53A4D"/>
    <w:rsid w:val="00E603A9"/>
    <w:rsid w:val="00E64D25"/>
    <w:rsid w:val="00E65E0E"/>
    <w:rsid w:val="00E677C4"/>
    <w:rsid w:val="00E67DC5"/>
    <w:rsid w:val="00E71F10"/>
    <w:rsid w:val="00E76C67"/>
    <w:rsid w:val="00E776FD"/>
    <w:rsid w:val="00E80A42"/>
    <w:rsid w:val="00E863B5"/>
    <w:rsid w:val="00E904F1"/>
    <w:rsid w:val="00E90DE1"/>
    <w:rsid w:val="00EB2F80"/>
    <w:rsid w:val="00EB3ADB"/>
    <w:rsid w:val="00EB6AC0"/>
    <w:rsid w:val="00EC07AC"/>
    <w:rsid w:val="00ED0D06"/>
    <w:rsid w:val="00ED5DBA"/>
    <w:rsid w:val="00ED6A0D"/>
    <w:rsid w:val="00EE00AD"/>
    <w:rsid w:val="00EE0C30"/>
    <w:rsid w:val="00EE32DC"/>
    <w:rsid w:val="00EE3C0E"/>
    <w:rsid w:val="00EE4A01"/>
    <w:rsid w:val="00EF000C"/>
    <w:rsid w:val="00EF077D"/>
    <w:rsid w:val="00EF112F"/>
    <w:rsid w:val="00EF1A8F"/>
    <w:rsid w:val="00EF37AB"/>
    <w:rsid w:val="00EF6C4C"/>
    <w:rsid w:val="00F01C92"/>
    <w:rsid w:val="00F031A1"/>
    <w:rsid w:val="00F04697"/>
    <w:rsid w:val="00F057F8"/>
    <w:rsid w:val="00F14A6D"/>
    <w:rsid w:val="00F1604E"/>
    <w:rsid w:val="00F1753A"/>
    <w:rsid w:val="00F20760"/>
    <w:rsid w:val="00F22BFC"/>
    <w:rsid w:val="00F22C32"/>
    <w:rsid w:val="00F2316E"/>
    <w:rsid w:val="00F233E7"/>
    <w:rsid w:val="00F2369C"/>
    <w:rsid w:val="00F26AA5"/>
    <w:rsid w:val="00F2757A"/>
    <w:rsid w:val="00F32089"/>
    <w:rsid w:val="00F4565C"/>
    <w:rsid w:val="00F4618F"/>
    <w:rsid w:val="00F46AC1"/>
    <w:rsid w:val="00F5091D"/>
    <w:rsid w:val="00F51000"/>
    <w:rsid w:val="00F52B82"/>
    <w:rsid w:val="00F52FD8"/>
    <w:rsid w:val="00F55333"/>
    <w:rsid w:val="00F558B6"/>
    <w:rsid w:val="00F6795B"/>
    <w:rsid w:val="00F70D00"/>
    <w:rsid w:val="00F717E0"/>
    <w:rsid w:val="00F76775"/>
    <w:rsid w:val="00F83C95"/>
    <w:rsid w:val="00F8463F"/>
    <w:rsid w:val="00F87C21"/>
    <w:rsid w:val="00F935AA"/>
    <w:rsid w:val="00F97555"/>
    <w:rsid w:val="00FA366F"/>
    <w:rsid w:val="00FA385C"/>
    <w:rsid w:val="00FA3CF7"/>
    <w:rsid w:val="00FA3DB1"/>
    <w:rsid w:val="00FB21B4"/>
    <w:rsid w:val="00FB2B86"/>
    <w:rsid w:val="00FB5824"/>
    <w:rsid w:val="00FB69AD"/>
    <w:rsid w:val="00FB73A8"/>
    <w:rsid w:val="00FB7D6E"/>
    <w:rsid w:val="00FC28FA"/>
    <w:rsid w:val="00FC3035"/>
    <w:rsid w:val="00FC4782"/>
    <w:rsid w:val="00FD6010"/>
    <w:rsid w:val="00FE0415"/>
    <w:rsid w:val="00FE4879"/>
    <w:rsid w:val="00FE4FBB"/>
    <w:rsid w:val="00FE6831"/>
    <w:rsid w:val="00FE7AD6"/>
    <w:rsid w:val="00FF0D52"/>
    <w:rsid w:val="00FF263C"/>
    <w:rsid w:val="00FF4594"/>
    <w:rsid w:val="00FF54B1"/>
    <w:rsid w:val="00FF7B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18284"/>
  <w15:chartTrackingRefBased/>
  <w15:docId w15:val="{14D49C40-06BA-4356-9C6F-3C33FBD2F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F759A"/>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05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40E09"/>
    <w:pPr>
      <w:ind w:left="720"/>
      <w:contextualSpacing/>
    </w:pPr>
  </w:style>
  <w:style w:type="paragraph" w:styleId="a5">
    <w:name w:val="Balloon Text"/>
    <w:basedOn w:val="a"/>
    <w:link w:val="a6"/>
    <w:uiPriority w:val="99"/>
    <w:semiHidden/>
    <w:unhideWhenUsed/>
    <w:rsid w:val="00196FDB"/>
    <w:rPr>
      <w:rFonts w:ascii="Segoe UI" w:hAnsi="Segoe UI" w:cs="Segoe UI"/>
      <w:sz w:val="18"/>
      <w:szCs w:val="18"/>
    </w:rPr>
  </w:style>
  <w:style w:type="character" w:customStyle="1" w:styleId="a6">
    <w:name w:val="Текст выноски Знак"/>
    <w:basedOn w:val="a0"/>
    <w:link w:val="a5"/>
    <w:uiPriority w:val="99"/>
    <w:semiHidden/>
    <w:rsid w:val="00196FDB"/>
    <w:rPr>
      <w:rFonts w:ascii="Segoe UI" w:eastAsia="Times New Roman" w:hAnsi="Segoe UI" w:cs="Segoe UI"/>
      <w:sz w:val="18"/>
      <w:szCs w:val="18"/>
      <w:lang w:eastAsia="ar-SA"/>
    </w:rPr>
  </w:style>
  <w:style w:type="paragraph" w:styleId="a7">
    <w:name w:val="header"/>
    <w:basedOn w:val="a"/>
    <w:link w:val="a8"/>
    <w:uiPriority w:val="99"/>
    <w:unhideWhenUsed/>
    <w:rsid w:val="008D515C"/>
    <w:pPr>
      <w:tabs>
        <w:tab w:val="center" w:pos="4677"/>
        <w:tab w:val="right" w:pos="9355"/>
      </w:tabs>
    </w:pPr>
  </w:style>
  <w:style w:type="character" w:customStyle="1" w:styleId="a8">
    <w:name w:val="Верхний колонтитул Знак"/>
    <w:basedOn w:val="a0"/>
    <w:link w:val="a7"/>
    <w:uiPriority w:val="99"/>
    <w:rsid w:val="008D515C"/>
    <w:rPr>
      <w:rFonts w:ascii="Times New Roman" w:eastAsia="Times New Roman" w:hAnsi="Times New Roman" w:cs="Times New Roman"/>
      <w:sz w:val="24"/>
      <w:szCs w:val="24"/>
      <w:lang w:eastAsia="ar-SA"/>
    </w:rPr>
  </w:style>
  <w:style w:type="paragraph" w:styleId="a9">
    <w:name w:val="footer"/>
    <w:basedOn w:val="a"/>
    <w:link w:val="aa"/>
    <w:uiPriority w:val="99"/>
    <w:unhideWhenUsed/>
    <w:rsid w:val="008D515C"/>
    <w:pPr>
      <w:tabs>
        <w:tab w:val="center" w:pos="4677"/>
        <w:tab w:val="right" w:pos="9355"/>
      </w:tabs>
    </w:pPr>
  </w:style>
  <w:style w:type="character" w:customStyle="1" w:styleId="aa">
    <w:name w:val="Нижний колонтитул Знак"/>
    <w:basedOn w:val="a0"/>
    <w:link w:val="a9"/>
    <w:uiPriority w:val="99"/>
    <w:rsid w:val="008D515C"/>
    <w:rPr>
      <w:rFonts w:ascii="Times New Roman" w:eastAsia="Times New Roman" w:hAnsi="Times New Roman" w:cs="Times New Roman"/>
      <w:sz w:val="24"/>
      <w:szCs w:val="24"/>
      <w:lang w:eastAsia="ar-SA"/>
    </w:rPr>
  </w:style>
  <w:style w:type="paragraph" w:styleId="ab">
    <w:name w:val="No Spacing"/>
    <w:uiPriority w:val="1"/>
    <w:qFormat/>
    <w:rsid w:val="00EE00AD"/>
    <w:pPr>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917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7EFDA-2752-423D-9BB0-F4C08D4FD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3189</TotalTime>
  <Pages>13</Pages>
  <Words>6103</Words>
  <Characters>34790</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KosarevaOS</dc:creator>
  <cp:keywords/>
  <dc:description/>
  <cp:lastModifiedBy>KosarevaOS</cp:lastModifiedBy>
  <cp:revision>659</cp:revision>
  <cp:lastPrinted>2025-11-14T02:41:00Z</cp:lastPrinted>
  <dcterms:created xsi:type="dcterms:W3CDTF">2025-02-07T14:29:00Z</dcterms:created>
  <dcterms:modified xsi:type="dcterms:W3CDTF">2025-11-14T03:57:00Z</dcterms:modified>
</cp:coreProperties>
</file>